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4A2" w14:textId="77777777" w:rsidR="00507083" w:rsidRDefault="00507083" w:rsidP="00507083">
      <w:pPr>
        <w:rPr>
          <w:rFonts w:cstheme="minorHAnsi"/>
          <w:sz w:val="24"/>
          <w:szCs w:val="24"/>
        </w:rPr>
      </w:pPr>
    </w:p>
    <w:p w14:paraId="123A7CC8" w14:textId="3C3972FC" w:rsidR="00507083" w:rsidRDefault="00507083" w:rsidP="00507083">
      <w:pPr>
        <w:ind w:left="637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Mielec, </w:t>
      </w:r>
      <w:r>
        <w:rPr>
          <w:rFonts w:cstheme="minorHAnsi"/>
          <w:sz w:val="24"/>
          <w:szCs w:val="24"/>
        </w:rPr>
        <w:t>05</w:t>
      </w:r>
      <w:r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.2022 r. </w:t>
      </w:r>
    </w:p>
    <w:p w14:paraId="68D1C252" w14:textId="20D04ECC" w:rsidR="00507083" w:rsidRDefault="00507083" w:rsidP="005070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BR.0012.2.1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.2022</w:t>
      </w:r>
    </w:p>
    <w:p w14:paraId="5218B06F" w14:textId="5630BE5B" w:rsidR="00507083" w:rsidRDefault="00507083" w:rsidP="00507083">
      <w:pPr>
        <w:rPr>
          <w:rFonts w:cstheme="minorHAnsi"/>
          <w:sz w:val="24"/>
          <w:szCs w:val="24"/>
        </w:rPr>
      </w:pPr>
    </w:p>
    <w:p w14:paraId="27039110" w14:textId="77777777" w:rsidR="00507083" w:rsidRDefault="00507083" w:rsidP="00507083">
      <w:pPr>
        <w:rPr>
          <w:rFonts w:cstheme="minorHAnsi"/>
          <w:sz w:val="24"/>
          <w:szCs w:val="24"/>
        </w:rPr>
      </w:pPr>
    </w:p>
    <w:p w14:paraId="18357AB4" w14:textId="359AE5F6" w:rsidR="00507083" w:rsidRDefault="00507083" w:rsidP="00507083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Sz. 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 xml:space="preserve"> ………………………………………</w:t>
      </w:r>
    </w:p>
    <w:p w14:paraId="5CE24E10" w14:textId="726BB06A" w:rsidR="00507083" w:rsidRDefault="00507083" w:rsidP="00507083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……………………………………...</w:t>
      </w:r>
    </w:p>
    <w:p w14:paraId="285BB737" w14:textId="77777777" w:rsidR="00507083" w:rsidRDefault="00507083" w:rsidP="00507083">
      <w:pPr>
        <w:spacing w:line="480" w:lineRule="auto"/>
        <w:rPr>
          <w:rFonts w:cstheme="minorHAnsi"/>
          <w:b/>
          <w:i/>
          <w:sz w:val="24"/>
          <w:szCs w:val="24"/>
        </w:rPr>
      </w:pPr>
    </w:p>
    <w:p w14:paraId="56B0FFD7" w14:textId="66054BFF" w:rsidR="00507083" w:rsidRDefault="00507083" w:rsidP="0050708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Uprzejmie zawiadamiam, że w dniu</w:t>
      </w:r>
      <w:r>
        <w:rPr>
          <w:rFonts w:cstheme="minorHAnsi"/>
          <w:sz w:val="24"/>
          <w:szCs w:val="24"/>
        </w:rPr>
        <w:t xml:space="preserve"> 7 grudnia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022 r. (środa) o godz. 13: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0 </w:t>
      </w:r>
      <w:r w:rsidRPr="00A66BC2">
        <w:rPr>
          <w:rFonts w:cstheme="minorHAnsi"/>
          <w:bCs/>
          <w:sz w:val="24"/>
          <w:szCs w:val="24"/>
        </w:rPr>
        <w:t>w Urzędzie Miejskim w Mielcu</w:t>
      </w:r>
      <w:r w:rsidRPr="00A66BC2">
        <w:rPr>
          <w:rFonts w:cstheme="minorHAnsi"/>
          <w:sz w:val="24"/>
          <w:szCs w:val="24"/>
        </w:rPr>
        <w:t xml:space="preserve"> w sali im. Św. Jana Pawła II</w:t>
      </w:r>
      <w:r w:rsidRPr="00A66BC2">
        <w:rPr>
          <w:rFonts w:cstheme="minorHAnsi"/>
          <w:sz w:val="24"/>
          <w:szCs w:val="24"/>
          <w:vertAlign w:val="superscript"/>
        </w:rPr>
        <w:t xml:space="preserve"> </w:t>
      </w:r>
      <w:r w:rsidRPr="00A66BC2">
        <w:rPr>
          <w:rFonts w:cstheme="minorHAnsi"/>
          <w:sz w:val="24"/>
          <w:szCs w:val="24"/>
        </w:rPr>
        <w:t xml:space="preserve">odbędzie się </w:t>
      </w:r>
      <w:r w:rsidRPr="00507083">
        <w:rPr>
          <w:rFonts w:cstheme="minorHAnsi"/>
          <w:b/>
          <w:bCs/>
          <w:sz w:val="24"/>
          <w:szCs w:val="24"/>
        </w:rPr>
        <w:t xml:space="preserve">posiedzenie Komisji Gospodarki </w:t>
      </w:r>
      <w:r w:rsidR="00E2545B">
        <w:rPr>
          <w:rFonts w:cstheme="minorHAnsi"/>
          <w:b/>
          <w:bCs/>
          <w:sz w:val="24"/>
          <w:szCs w:val="24"/>
        </w:rPr>
        <w:br/>
      </w:r>
      <w:r w:rsidRPr="00507083">
        <w:rPr>
          <w:rFonts w:cstheme="minorHAnsi"/>
          <w:b/>
          <w:bCs/>
          <w:sz w:val="24"/>
          <w:szCs w:val="24"/>
        </w:rPr>
        <w:t>i Finansów Rady Miejskiej w Mielcu.</w:t>
      </w:r>
    </w:p>
    <w:p w14:paraId="7D558DE5" w14:textId="77777777" w:rsidR="00507083" w:rsidRDefault="00507083" w:rsidP="0050708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F53BAA3" w14:textId="77777777" w:rsidR="00507083" w:rsidRDefault="00507083" w:rsidP="00507083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Porządek posiedzenia:</w:t>
      </w:r>
    </w:p>
    <w:p w14:paraId="71A4FC19" w14:textId="3197DD02" w:rsidR="00507083" w:rsidRPr="00507083" w:rsidRDefault="00507083" w:rsidP="00507083">
      <w:pPr>
        <w:widowControl w:val="0"/>
        <w:numPr>
          <w:ilvl w:val="0"/>
          <w:numId w:val="2"/>
        </w:numPr>
        <w:overflowPunct w:val="0"/>
        <w:spacing w:after="120"/>
        <w:ind w:left="714" w:hanging="357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507083">
        <w:rPr>
          <w:rFonts w:cstheme="minorHAnsi"/>
          <w:sz w:val="24"/>
          <w:szCs w:val="24"/>
        </w:rPr>
        <w:t xml:space="preserve">określenia wysokości stawek podatku od nieruchomości na rok 2023. </w:t>
      </w:r>
    </w:p>
    <w:p w14:paraId="6122ACE3" w14:textId="616841FE" w:rsidR="00507083" w:rsidRDefault="00507083" w:rsidP="0050708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22002BBC" w14:textId="77777777" w:rsidR="00507083" w:rsidRDefault="00507083" w:rsidP="0050708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61E70F3B" w14:textId="0A4F5F1A" w:rsidR="00507083" w:rsidRDefault="00507083" w:rsidP="0050708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968" w:firstLine="69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Przewodniczący Komisji </w:t>
      </w:r>
    </w:p>
    <w:p w14:paraId="784040AB" w14:textId="64AE67F9" w:rsidR="00507083" w:rsidRPr="005E107B" w:rsidRDefault="00507083" w:rsidP="00507083">
      <w:pPr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/-/</w:t>
      </w:r>
      <w:r>
        <w:rPr>
          <w:rFonts w:cstheme="minorHAnsi"/>
          <w:b/>
          <w:sz w:val="24"/>
          <w:szCs w:val="24"/>
        </w:rPr>
        <w:t>Zdzisław Nowakowski</w:t>
      </w:r>
    </w:p>
    <w:p w14:paraId="53FDD216" w14:textId="77777777" w:rsidR="00507083" w:rsidRDefault="00507083" w:rsidP="00507083">
      <w:pPr>
        <w:spacing w:after="0"/>
        <w:rPr>
          <w:rFonts w:cstheme="minorHAnsi"/>
          <w:i/>
          <w:sz w:val="18"/>
        </w:rPr>
      </w:pPr>
    </w:p>
    <w:p w14:paraId="4B717A78" w14:textId="77777777" w:rsidR="00507083" w:rsidRDefault="00507083" w:rsidP="00507083">
      <w:pPr>
        <w:spacing w:after="0"/>
        <w:rPr>
          <w:rFonts w:cstheme="minorHAnsi"/>
          <w:i/>
          <w:sz w:val="18"/>
        </w:rPr>
      </w:pPr>
    </w:p>
    <w:p w14:paraId="3F41273F" w14:textId="77777777" w:rsidR="009953E5" w:rsidRDefault="009953E5"/>
    <w:sectPr w:rsidR="009953E5" w:rsidSect="0050708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3DAF" w14:textId="77777777" w:rsidR="005E107B" w:rsidRDefault="002E0AAD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Podstawa prawna do urlopowania:</w:t>
    </w:r>
  </w:p>
  <w:p w14:paraId="156F5897" w14:textId="77777777" w:rsidR="005E107B" w:rsidRDefault="002E0AAD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art. 25 ust. 3 ustawy z dnia 8 marca 1990 r.</w:t>
    </w:r>
  </w:p>
  <w:p w14:paraId="6BA64F8D" w14:textId="77777777" w:rsidR="005E107B" w:rsidRDefault="002E0AAD" w:rsidP="005E107B">
    <w:pPr>
      <w:spacing w:after="0"/>
    </w:pPr>
    <w:r>
      <w:rPr>
        <w:rFonts w:cstheme="minorHAnsi"/>
        <w:i/>
        <w:sz w:val="18"/>
      </w:rPr>
      <w:t>o samorządzie gmin</w:t>
    </w:r>
    <w:r>
      <w:rPr>
        <w:rFonts w:cstheme="minorHAnsi"/>
        <w:sz w:val="18"/>
      </w:rPr>
      <w:t>nym (</w:t>
    </w:r>
    <w:proofErr w:type="spellStart"/>
    <w:r>
      <w:rPr>
        <w:rFonts w:cstheme="minorHAnsi"/>
        <w:sz w:val="18"/>
      </w:rPr>
      <w:t>t.j</w:t>
    </w:r>
    <w:proofErr w:type="spellEnd"/>
    <w:r>
      <w:rPr>
        <w:rFonts w:cstheme="minorHAnsi"/>
        <w:sz w:val="18"/>
      </w:rPr>
      <w:t xml:space="preserve">. Dz.U. z 2022 r. poz. 559 z </w:t>
    </w:r>
    <w:proofErr w:type="spellStart"/>
    <w:r>
      <w:rPr>
        <w:rFonts w:cstheme="minorHAnsi"/>
        <w:sz w:val="18"/>
      </w:rPr>
      <w:t>późn</w:t>
    </w:r>
    <w:proofErr w:type="spellEnd"/>
    <w:r>
      <w:rPr>
        <w:rFonts w:cstheme="minorHAnsi"/>
        <w:sz w:val="18"/>
      </w:rPr>
      <w:t>. zm.)</w:t>
    </w:r>
  </w:p>
  <w:p w14:paraId="6646C4FD" w14:textId="77777777" w:rsidR="005E107B" w:rsidRDefault="002E0AA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41203513">
    <w:abstractNumId w:val="0"/>
  </w:num>
  <w:num w:numId="2" w16cid:durableId="38734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83"/>
    <w:rsid w:val="002E0AAD"/>
    <w:rsid w:val="00507083"/>
    <w:rsid w:val="009953E5"/>
    <w:rsid w:val="00E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B0A"/>
  <w15:chartTrackingRefBased/>
  <w15:docId w15:val="{E3CD2D45-D4FE-432E-BB45-44B1445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2022-12-05T11:15:00Z</dcterms:created>
  <dcterms:modified xsi:type="dcterms:W3CDTF">2022-12-05T12:09:00Z</dcterms:modified>
</cp:coreProperties>
</file>