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34550" w14:textId="326E3CDF" w:rsidR="00E436C6" w:rsidRPr="001D415B" w:rsidRDefault="00E436C6" w:rsidP="00E436C6">
      <w:pPr>
        <w:ind w:left="6372"/>
        <w:jc w:val="right"/>
        <w:rPr>
          <w:rFonts w:asciiTheme="minorHAnsi" w:hAnsiTheme="minorHAnsi" w:cstheme="minorHAnsi"/>
        </w:rPr>
      </w:pPr>
      <w:r w:rsidRPr="001D415B">
        <w:rPr>
          <w:rFonts w:asciiTheme="minorHAnsi" w:hAnsiTheme="minorHAnsi" w:cstheme="minorHAnsi"/>
        </w:rPr>
        <w:t xml:space="preserve">      Mielec, </w:t>
      </w:r>
      <w:r>
        <w:rPr>
          <w:rFonts w:asciiTheme="minorHAnsi" w:hAnsiTheme="minorHAnsi" w:cstheme="minorHAnsi"/>
        </w:rPr>
        <w:t>12</w:t>
      </w:r>
      <w:r w:rsidRPr="001D415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2</w:t>
      </w:r>
      <w:r w:rsidRPr="001D415B">
        <w:rPr>
          <w:rFonts w:asciiTheme="minorHAnsi" w:hAnsiTheme="minorHAnsi" w:cstheme="minorHAnsi"/>
        </w:rPr>
        <w:t xml:space="preserve">.2022 r. </w:t>
      </w:r>
    </w:p>
    <w:p w14:paraId="32A6D206" w14:textId="5D51C6F5" w:rsidR="00E436C6" w:rsidRPr="001D415B" w:rsidRDefault="00E436C6" w:rsidP="00E436C6">
      <w:pPr>
        <w:rPr>
          <w:rFonts w:asciiTheme="minorHAnsi" w:hAnsiTheme="minorHAnsi" w:cstheme="minorHAnsi"/>
        </w:rPr>
      </w:pPr>
      <w:r w:rsidRPr="001D415B">
        <w:rPr>
          <w:rFonts w:asciiTheme="minorHAnsi" w:hAnsiTheme="minorHAnsi" w:cstheme="minorHAnsi"/>
        </w:rPr>
        <w:t>BR.0012.1.</w:t>
      </w:r>
      <w:r>
        <w:rPr>
          <w:rFonts w:asciiTheme="minorHAnsi" w:hAnsiTheme="minorHAnsi" w:cstheme="minorHAnsi"/>
        </w:rPr>
        <w:t>6</w:t>
      </w:r>
      <w:r w:rsidRPr="001D415B">
        <w:rPr>
          <w:rFonts w:asciiTheme="minorHAnsi" w:hAnsiTheme="minorHAnsi" w:cstheme="minorHAnsi"/>
        </w:rPr>
        <w:t>.2022</w:t>
      </w:r>
    </w:p>
    <w:p w14:paraId="44D4005A" w14:textId="77777777" w:rsidR="00E436C6" w:rsidRPr="001D415B" w:rsidRDefault="00E436C6" w:rsidP="00E436C6">
      <w:pPr>
        <w:rPr>
          <w:rFonts w:asciiTheme="minorHAnsi" w:hAnsiTheme="minorHAnsi" w:cstheme="minorHAnsi"/>
        </w:rPr>
      </w:pPr>
    </w:p>
    <w:p w14:paraId="141E642D" w14:textId="77777777" w:rsidR="00E436C6" w:rsidRPr="001D415B" w:rsidRDefault="00E436C6" w:rsidP="00E436C6">
      <w:pPr>
        <w:rPr>
          <w:rFonts w:asciiTheme="minorHAnsi" w:hAnsiTheme="minorHAnsi" w:cstheme="minorHAnsi"/>
        </w:rPr>
      </w:pPr>
    </w:p>
    <w:p w14:paraId="6CF5BFE7" w14:textId="6EB9FB8D" w:rsidR="00E436C6" w:rsidRDefault="00E436C6" w:rsidP="00E436C6">
      <w:pPr>
        <w:rPr>
          <w:rFonts w:asciiTheme="minorHAnsi" w:hAnsiTheme="minorHAnsi" w:cstheme="minorHAnsi"/>
        </w:rPr>
      </w:pPr>
    </w:p>
    <w:p w14:paraId="6FF4397F" w14:textId="158E89E3" w:rsidR="00E436C6" w:rsidRDefault="00E436C6" w:rsidP="00E436C6">
      <w:pPr>
        <w:rPr>
          <w:rFonts w:asciiTheme="minorHAnsi" w:hAnsiTheme="minorHAnsi" w:cstheme="minorHAnsi"/>
        </w:rPr>
      </w:pPr>
    </w:p>
    <w:p w14:paraId="184C7766" w14:textId="77777777" w:rsidR="00DA4C7D" w:rsidRPr="001D415B" w:rsidRDefault="00DA4C7D" w:rsidP="00E436C6">
      <w:pPr>
        <w:rPr>
          <w:rFonts w:asciiTheme="minorHAnsi" w:hAnsiTheme="minorHAnsi" w:cstheme="minorHAnsi"/>
        </w:rPr>
      </w:pPr>
    </w:p>
    <w:p w14:paraId="2ACFEB8B" w14:textId="77777777" w:rsidR="00E436C6" w:rsidRPr="001D415B" w:rsidRDefault="00E436C6" w:rsidP="00E436C6">
      <w:pPr>
        <w:rPr>
          <w:rFonts w:asciiTheme="minorHAnsi" w:hAnsiTheme="minorHAnsi" w:cstheme="minorHAnsi"/>
        </w:rPr>
      </w:pPr>
    </w:p>
    <w:p w14:paraId="058BF942" w14:textId="77777777" w:rsidR="00E436C6" w:rsidRPr="001D415B" w:rsidRDefault="00E436C6" w:rsidP="00E436C6">
      <w:pPr>
        <w:spacing w:line="480" w:lineRule="auto"/>
        <w:rPr>
          <w:rFonts w:asciiTheme="minorHAnsi" w:hAnsiTheme="minorHAnsi" w:cstheme="minorHAnsi"/>
        </w:rPr>
      </w:pPr>
      <w:r w:rsidRPr="001D415B">
        <w:rPr>
          <w:rFonts w:asciiTheme="minorHAnsi" w:hAnsiTheme="minorHAnsi" w:cstheme="minorHAnsi"/>
        </w:rPr>
        <w:tab/>
      </w:r>
      <w:r w:rsidRPr="001D415B">
        <w:rPr>
          <w:rFonts w:asciiTheme="minorHAnsi" w:hAnsiTheme="minorHAnsi" w:cstheme="minorHAnsi"/>
        </w:rPr>
        <w:tab/>
      </w:r>
      <w:r w:rsidRPr="001D415B">
        <w:rPr>
          <w:rFonts w:asciiTheme="minorHAnsi" w:hAnsiTheme="minorHAnsi" w:cstheme="minorHAnsi"/>
        </w:rPr>
        <w:tab/>
      </w:r>
      <w:r w:rsidRPr="001D415B">
        <w:rPr>
          <w:rFonts w:asciiTheme="minorHAnsi" w:hAnsiTheme="minorHAnsi" w:cstheme="minorHAnsi"/>
        </w:rPr>
        <w:tab/>
      </w:r>
      <w:r w:rsidRPr="001D415B">
        <w:rPr>
          <w:rFonts w:asciiTheme="minorHAnsi" w:hAnsiTheme="minorHAnsi" w:cstheme="minorHAnsi"/>
        </w:rPr>
        <w:tab/>
      </w:r>
      <w:r w:rsidRPr="001D415B">
        <w:rPr>
          <w:rFonts w:asciiTheme="minorHAnsi" w:hAnsiTheme="minorHAnsi" w:cstheme="minorHAnsi"/>
        </w:rPr>
        <w:tab/>
        <w:t>Sz. P.   …………………………………….</w:t>
      </w:r>
    </w:p>
    <w:p w14:paraId="65E61092" w14:textId="77777777" w:rsidR="00E436C6" w:rsidRDefault="00E436C6" w:rsidP="00E436C6">
      <w:pPr>
        <w:spacing w:line="480" w:lineRule="auto"/>
        <w:rPr>
          <w:rFonts w:asciiTheme="minorHAnsi" w:hAnsiTheme="minorHAnsi" w:cstheme="minorHAnsi"/>
        </w:rPr>
      </w:pPr>
      <w:r w:rsidRPr="001D415B">
        <w:rPr>
          <w:rFonts w:asciiTheme="minorHAnsi" w:hAnsiTheme="minorHAnsi" w:cstheme="minorHAnsi"/>
        </w:rPr>
        <w:tab/>
      </w:r>
      <w:r w:rsidRPr="001D415B">
        <w:rPr>
          <w:rFonts w:asciiTheme="minorHAnsi" w:hAnsiTheme="minorHAnsi" w:cstheme="minorHAnsi"/>
        </w:rPr>
        <w:tab/>
      </w:r>
      <w:r w:rsidRPr="001D415B">
        <w:rPr>
          <w:rFonts w:asciiTheme="minorHAnsi" w:hAnsiTheme="minorHAnsi" w:cstheme="minorHAnsi"/>
        </w:rPr>
        <w:tab/>
      </w:r>
      <w:r w:rsidRPr="001D415B">
        <w:rPr>
          <w:rFonts w:asciiTheme="minorHAnsi" w:hAnsiTheme="minorHAnsi" w:cstheme="minorHAnsi"/>
        </w:rPr>
        <w:tab/>
      </w:r>
      <w:r w:rsidRPr="001D415B">
        <w:rPr>
          <w:rFonts w:asciiTheme="minorHAnsi" w:hAnsiTheme="minorHAnsi" w:cstheme="minorHAnsi"/>
        </w:rPr>
        <w:tab/>
      </w:r>
      <w:r w:rsidRPr="001D415B">
        <w:rPr>
          <w:rFonts w:asciiTheme="minorHAnsi" w:hAnsiTheme="minorHAnsi" w:cstheme="minorHAnsi"/>
        </w:rPr>
        <w:tab/>
      </w:r>
      <w:r w:rsidRPr="001D415B">
        <w:rPr>
          <w:rFonts w:asciiTheme="minorHAnsi" w:hAnsiTheme="minorHAnsi" w:cstheme="minorHAnsi"/>
        </w:rPr>
        <w:tab/>
        <w:t>…………………………………….</w:t>
      </w:r>
    </w:p>
    <w:p w14:paraId="4616A8B3" w14:textId="074E9EEC" w:rsidR="00E436C6" w:rsidRDefault="00E436C6" w:rsidP="00E436C6">
      <w:pPr>
        <w:spacing w:line="480" w:lineRule="auto"/>
        <w:rPr>
          <w:rFonts w:asciiTheme="minorHAnsi" w:hAnsiTheme="minorHAnsi" w:cstheme="minorHAnsi"/>
        </w:rPr>
      </w:pPr>
    </w:p>
    <w:p w14:paraId="6E3378DB" w14:textId="77777777" w:rsidR="00E436C6" w:rsidRPr="001D415B" w:rsidRDefault="00E436C6" w:rsidP="00E436C6">
      <w:pPr>
        <w:spacing w:line="480" w:lineRule="auto"/>
        <w:rPr>
          <w:rFonts w:asciiTheme="minorHAnsi" w:hAnsiTheme="minorHAnsi" w:cstheme="minorHAnsi"/>
        </w:rPr>
      </w:pPr>
    </w:p>
    <w:p w14:paraId="6E52B7F0" w14:textId="159EEE33" w:rsidR="00E436C6" w:rsidRPr="001D415B" w:rsidRDefault="00E436C6" w:rsidP="00E436C6">
      <w:pPr>
        <w:spacing w:line="276" w:lineRule="auto"/>
        <w:jc w:val="both"/>
        <w:rPr>
          <w:rFonts w:asciiTheme="minorHAnsi" w:hAnsiTheme="minorHAnsi" w:cstheme="minorHAnsi"/>
        </w:rPr>
      </w:pPr>
      <w:r w:rsidRPr="001D415B">
        <w:rPr>
          <w:rFonts w:asciiTheme="minorHAnsi" w:hAnsiTheme="minorHAnsi" w:cstheme="minorHAnsi"/>
        </w:rPr>
        <w:tab/>
        <w:t xml:space="preserve">Uprzejmie zawiadamiam, że w dniu </w:t>
      </w:r>
      <w:r>
        <w:rPr>
          <w:rFonts w:asciiTheme="minorHAnsi" w:hAnsiTheme="minorHAnsi" w:cstheme="minorHAnsi"/>
          <w:b/>
        </w:rPr>
        <w:t>16 grudnia</w:t>
      </w:r>
      <w:r w:rsidRPr="001D415B">
        <w:rPr>
          <w:rFonts w:asciiTheme="minorHAnsi" w:hAnsiTheme="minorHAnsi" w:cstheme="minorHAnsi"/>
          <w:b/>
        </w:rPr>
        <w:t xml:space="preserve"> 2022 r. (</w:t>
      </w:r>
      <w:r>
        <w:rPr>
          <w:rFonts w:asciiTheme="minorHAnsi" w:hAnsiTheme="minorHAnsi" w:cstheme="minorHAnsi"/>
          <w:b/>
        </w:rPr>
        <w:t>piątek</w:t>
      </w:r>
      <w:r w:rsidRPr="001D415B">
        <w:rPr>
          <w:rFonts w:asciiTheme="minorHAnsi" w:hAnsiTheme="minorHAnsi" w:cstheme="minorHAnsi"/>
          <w:b/>
        </w:rPr>
        <w:t>) o godz. 1</w:t>
      </w:r>
      <w:r>
        <w:rPr>
          <w:rFonts w:asciiTheme="minorHAnsi" w:hAnsiTheme="minorHAnsi" w:cstheme="minorHAnsi"/>
          <w:b/>
        </w:rPr>
        <w:t>4</w:t>
      </w:r>
      <w:r w:rsidRPr="001D415B">
        <w:rPr>
          <w:rFonts w:asciiTheme="minorHAnsi" w:hAnsiTheme="minorHAnsi" w:cstheme="minorHAnsi"/>
          <w:b/>
        </w:rPr>
        <w:t>:00</w:t>
      </w:r>
      <w:r w:rsidRPr="001D415B">
        <w:rPr>
          <w:rFonts w:asciiTheme="minorHAnsi" w:hAnsiTheme="minorHAnsi" w:cstheme="minorHAnsi"/>
          <w:vertAlign w:val="superscript"/>
        </w:rPr>
        <w:t xml:space="preserve"> </w:t>
      </w:r>
      <w:r w:rsidRPr="001D415B">
        <w:rPr>
          <w:rFonts w:asciiTheme="minorHAnsi" w:hAnsiTheme="minorHAnsi" w:cstheme="minorHAnsi"/>
        </w:rPr>
        <w:t xml:space="preserve"> </w:t>
      </w:r>
      <w:r w:rsidRPr="001D415B">
        <w:rPr>
          <w:rFonts w:asciiTheme="minorHAnsi" w:hAnsiTheme="minorHAnsi" w:cstheme="minorHAnsi"/>
        </w:rPr>
        <w:br/>
        <w:t xml:space="preserve">w </w:t>
      </w:r>
      <w:r w:rsidRPr="001D415B">
        <w:rPr>
          <w:rFonts w:asciiTheme="minorHAnsi" w:hAnsiTheme="minorHAnsi" w:cstheme="minorHAnsi"/>
          <w:b/>
        </w:rPr>
        <w:t xml:space="preserve">Urzędzie Miejskim </w:t>
      </w:r>
      <w:r w:rsidRPr="001D415B">
        <w:rPr>
          <w:rFonts w:asciiTheme="minorHAnsi" w:hAnsiTheme="minorHAnsi" w:cstheme="minorHAnsi"/>
        </w:rPr>
        <w:t>w sali im. Św. Jana Pawła II</w:t>
      </w:r>
      <w:r w:rsidRPr="001D415B">
        <w:rPr>
          <w:rFonts w:asciiTheme="minorHAnsi" w:hAnsiTheme="minorHAnsi" w:cstheme="minorHAnsi"/>
          <w:b/>
        </w:rPr>
        <w:t xml:space="preserve"> </w:t>
      </w:r>
      <w:r w:rsidRPr="001D415B">
        <w:rPr>
          <w:rFonts w:asciiTheme="minorHAnsi" w:hAnsiTheme="minorHAnsi" w:cstheme="minorHAnsi"/>
        </w:rPr>
        <w:t xml:space="preserve">odbędzie się posiedzenie Komisji Rewizyjnej Rady Miejskiej w Mielcu. </w:t>
      </w:r>
    </w:p>
    <w:p w14:paraId="76675504" w14:textId="77777777" w:rsidR="00E436C6" w:rsidRPr="001D415B" w:rsidRDefault="00E436C6" w:rsidP="00E436C6">
      <w:pPr>
        <w:rPr>
          <w:rFonts w:asciiTheme="minorHAnsi" w:hAnsiTheme="minorHAnsi" w:cstheme="minorHAnsi"/>
        </w:rPr>
      </w:pPr>
    </w:p>
    <w:p w14:paraId="75356AC5" w14:textId="77777777" w:rsidR="00E436C6" w:rsidRPr="001D415B" w:rsidRDefault="00E436C6" w:rsidP="00E436C6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1D415B">
        <w:rPr>
          <w:rFonts w:asciiTheme="minorHAnsi" w:hAnsiTheme="minorHAnsi" w:cstheme="minorHAnsi"/>
          <w:b/>
          <w:u w:val="single"/>
        </w:rPr>
        <w:t>Porządek posiedzenia:</w:t>
      </w:r>
    </w:p>
    <w:p w14:paraId="71E5FABF" w14:textId="29CB57DB" w:rsidR="00E436C6" w:rsidRDefault="00E436C6" w:rsidP="00E436C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</w:rPr>
      </w:pPr>
      <w:r w:rsidRPr="00E436C6">
        <w:rPr>
          <w:rFonts w:asciiTheme="minorHAnsi" w:hAnsiTheme="minorHAnsi" w:cstheme="minorHAnsi"/>
        </w:rPr>
        <w:t>Analiza wyników inwentaryzacji źródeł ciepła w zabudowie jednorodzinnej w zakresie dotyczącym liczby nieruchomości, których właściciele zobowiązani są do wymiany źródła ciepła oraz zainteresowania mieszkańców możliwością wymiany kotłów.</w:t>
      </w:r>
    </w:p>
    <w:p w14:paraId="78F625F3" w14:textId="747954C0" w:rsidR="00E436C6" w:rsidRPr="00E436C6" w:rsidRDefault="00E436C6" w:rsidP="00E436C6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E436C6">
        <w:rPr>
          <w:rFonts w:asciiTheme="minorHAnsi" w:hAnsiTheme="minorHAnsi" w:cstheme="minorHAnsi"/>
        </w:rPr>
        <w:t>Wyrażenie opinii odnośnie projektu uchwały budżetowej miasta Mielca na 202</w:t>
      </w:r>
      <w:r w:rsidR="00C40C13">
        <w:rPr>
          <w:rFonts w:asciiTheme="minorHAnsi" w:hAnsiTheme="minorHAnsi" w:cstheme="minorHAnsi"/>
        </w:rPr>
        <w:t>3</w:t>
      </w:r>
      <w:r w:rsidRPr="00E436C6">
        <w:rPr>
          <w:rFonts w:asciiTheme="minorHAnsi" w:hAnsiTheme="minorHAnsi" w:cstheme="minorHAnsi"/>
        </w:rPr>
        <w:t xml:space="preserve"> rok.</w:t>
      </w:r>
    </w:p>
    <w:p w14:paraId="32B769B9" w14:textId="77777777" w:rsidR="00E436C6" w:rsidRPr="001D415B" w:rsidRDefault="00E436C6" w:rsidP="00E436C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</w:rPr>
      </w:pPr>
      <w:r w:rsidRPr="001D415B">
        <w:rPr>
          <w:rFonts w:asciiTheme="minorHAnsi" w:hAnsiTheme="minorHAnsi" w:cstheme="minorHAnsi"/>
        </w:rPr>
        <w:t>Zapytania i wolne wnioski.</w:t>
      </w:r>
    </w:p>
    <w:p w14:paraId="415FA1F1" w14:textId="77777777" w:rsidR="00E436C6" w:rsidRPr="001D415B" w:rsidRDefault="00E436C6" w:rsidP="00E436C6">
      <w:pPr>
        <w:rPr>
          <w:rFonts w:asciiTheme="minorHAnsi" w:hAnsiTheme="minorHAnsi" w:cstheme="minorHAnsi"/>
        </w:rPr>
      </w:pPr>
    </w:p>
    <w:p w14:paraId="0CD47C30" w14:textId="77777777" w:rsidR="00E436C6" w:rsidRPr="001D415B" w:rsidRDefault="00E436C6" w:rsidP="00E436C6">
      <w:pPr>
        <w:rPr>
          <w:rFonts w:asciiTheme="minorHAnsi" w:hAnsiTheme="minorHAnsi" w:cstheme="minorHAnsi"/>
          <w:b/>
        </w:rPr>
      </w:pPr>
      <w:r w:rsidRPr="001D415B">
        <w:rPr>
          <w:rFonts w:asciiTheme="minorHAnsi" w:hAnsiTheme="minorHAnsi" w:cstheme="minorHAnsi"/>
        </w:rPr>
        <w:tab/>
      </w:r>
      <w:r w:rsidRPr="001D415B">
        <w:rPr>
          <w:rFonts w:asciiTheme="minorHAnsi" w:hAnsiTheme="minorHAnsi" w:cstheme="minorHAnsi"/>
        </w:rPr>
        <w:tab/>
      </w:r>
      <w:r w:rsidRPr="001D415B">
        <w:rPr>
          <w:rFonts w:asciiTheme="minorHAnsi" w:hAnsiTheme="minorHAnsi" w:cstheme="minorHAnsi"/>
        </w:rPr>
        <w:tab/>
      </w:r>
      <w:r w:rsidRPr="001D415B">
        <w:rPr>
          <w:rFonts w:asciiTheme="minorHAnsi" w:hAnsiTheme="minorHAnsi" w:cstheme="minorHAnsi"/>
        </w:rPr>
        <w:tab/>
      </w:r>
      <w:r w:rsidRPr="001D415B">
        <w:rPr>
          <w:rFonts w:asciiTheme="minorHAnsi" w:hAnsiTheme="minorHAnsi" w:cstheme="minorHAnsi"/>
        </w:rPr>
        <w:tab/>
      </w:r>
      <w:r w:rsidRPr="001D415B">
        <w:rPr>
          <w:rFonts w:asciiTheme="minorHAnsi" w:hAnsiTheme="minorHAnsi" w:cstheme="minorHAnsi"/>
        </w:rPr>
        <w:tab/>
      </w:r>
      <w:r w:rsidRPr="001D415B">
        <w:rPr>
          <w:rFonts w:asciiTheme="minorHAnsi" w:hAnsiTheme="minorHAnsi" w:cstheme="minorHAnsi"/>
        </w:rPr>
        <w:tab/>
      </w:r>
      <w:r w:rsidRPr="001D415B">
        <w:rPr>
          <w:rFonts w:asciiTheme="minorHAnsi" w:hAnsiTheme="minorHAnsi" w:cstheme="minorHAnsi"/>
        </w:rPr>
        <w:tab/>
      </w:r>
      <w:r w:rsidRPr="001D415B">
        <w:rPr>
          <w:rFonts w:asciiTheme="minorHAnsi" w:hAnsiTheme="minorHAnsi" w:cstheme="minorHAnsi"/>
        </w:rPr>
        <w:tab/>
      </w:r>
      <w:r w:rsidRPr="001D415B">
        <w:rPr>
          <w:rFonts w:asciiTheme="minorHAnsi" w:hAnsiTheme="minorHAnsi" w:cstheme="minorHAnsi"/>
        </w:rPr>
        <w:tab/>
        <w:t xml:space="preserve">       </w:t>
      </w:r>
      <w:r w:rsidRPr="001D415B">
        <w:rPr>
          <w:rFonts w:asciiTheme="minorHAnsi" w:hAnsiTheme="minorHAnsi" w:cstheme="minorHAnsi"/>
        </w:rPr>
        <w:tab/>
      </w:r>
      <w:r w:rsidRPr="001D415B">
        <w:rPr>
          <w:rFonts w:asciiTheme="minorHAnsi" w:hAnsiTheme="minorHAnsi" w:cstheme="minorHAnsi"/>
        </w:rPr>
        <w:tab/>
      </w:r>
      <w:r w:rsidRPr="001D415B">
        <w:rPr>
          <w:rFonts w:asciiTheme="minorHAnsi" w:hAnsiTheme="minorHAnsi" w:cstheme="minorHAnsi"/>
        </w:rPr>
        <w:tab/>
      </w:r>
      <w:r w:rsidRPr="001D415B">
        <w:rPr>
          <w:rFonts w:asciiTheme="minorHAnsi" w:hAnsiTheme="minorHAnsi" w:cstheme="minorHAnsi"/>
        </w:rPr>
        <w:tab/>
      </w:r>
      <w:r w:rsidRPr="001D415B">
        <w:rPr>
          <w:rFonts w:asciiTheme="minorHAnsi" w:hAnsiTheme="minorHAnsi" w:cstheme="minorHAnsi"/>
        </w:rPr>
        <w:tab/>
      </w:r>
      <w:r w:rsidRPr="001D415B">
        <w:rPr>
          <w:rFonts w:asciiTheme="minorHAnsi" w:hAnsiTheme="minorHAnsi" w:cstheme="minorHAnsi"/>
        </w:rPr>
        <w:tab/>
      </w:r>
      <w:r w:rsidRPr="001D415B">
        <w:rPr>
          <w:rFonts w:asciiTheme="minorHAnsi" w:hAnsiTheme="minorHAnsi" w:cstheme="minorHAnsi"/>
        </w:rPr>
        <w:tab/>
      </w:r>
      <w:r w:rsidRPr="001D415B">
        <w:rPr>
          <w:rFonts w:asciiTheme="minorHAnsi" w:hAnsiTheme="minorHAnsi" w:cstheme="minorHAnsi"/>
        </w:rPr>
        <w:tab/>
      </w:r>
      <w:r w:rsidRPr="001D415B">
        <w:rPr>
          <w:rFonts w:asciiTheme="minorHAnsi" w:hAnsiTheme="minorHAnsi" w:cstheme="minorHAnsi"/>
        </w:rPr>
        <w:tab/>
      </w:r>
      <w:r w:rsidRPr="001D415B">
        <w:rPr>
          <w:rFonts w:asciiTheme="minorHAnsi" w:hAnsiTheme="minorHAnsi" w:cstheme="minorHAnsi"/>
        </w:rPr>
        <w:tab/>
      </w:r>
      <w:r w:rsidRPr="001D415B">
        <w:rPr>
          <w:rFonts w:asciiTheme="minorHAnsi" w:hAnsiTheme="minorHAnsi" w:cstheme="minorHAnsi"/>
          <w:b/>
        </w:rPr>
        <w:t>Przewodnicząca Komisji</w:t>
      </w:r>
    </w:p>
    <w:p w14:paraId="4EACE48D" w14:textId="77777777" w:rsidR="00E436C6" w:rsidRPr="001D415B" w:rsidRDefault="00E436C6" w:rsidP="00E436C6">
      <w:pPr>
        <w:rPr>
          <w:rFonts w:asciiTheme="minorHAnsi" w:hAnsiTheme="minorHAnsi" w:cstheme="minorHAnsi"/>
          <w:b/>
        </w:rPr>
      </w:pPr>
      <w:r w:rsidRPr="001D415B">
        <w:rPr>
          <w:rFonts w:asciiTheme="minorHAnsi" w:hAnsiTheme="minorHAnsi" w:cstheme="minorHAnsi"/>
          <w:b/>
        </w:rPr>
        <w:tab/>
      </w:r>
      <w:r w:rsidRPr="001D415B">
        <w:rPr>
          <w:rFonts w:asciiTheme="minorHAnsi" w:hAnsiTheme="minorHAnsi" w:cstheme="minorHAnsi"/>
          <w:b/>
        </w:rPr>
        <w:tab/>
      </w:r>
      <w:r w:rsidRPr="001D415B">
        <w:rPr>
          <w:rFonts w:asciiTheme="minorHAnsi" w:hAnsiTheme="minorHAnsi" w:cstheme="minorHAnsi"/>
          <w:b/>
        </w:rPr>
        <w:tab/>
      </w:r>
      <w:r w:rsidRPr="001D415B">
        <w:rPr>
          <w:rFonts w:asciiTheme="minorHAnsi" w:hAnsiTheme="minorHAnsi" w:cstheme="minorHAnsi"/>
          <w:b/>
        </w:rPr>
        <w:tab/>
      </w:r>
      <w:r w:rsidRPr="001D415B">
        <w:rPr>
          <w:rFonts w:asciiTheme="minorHAnsi" w:hAnsiTheme="minorHAnsi" w:cstheme="minorHAnsi"/>
          <w:b/>
        </w:rPr>
        <w:tab/>
      </w:r>
      <w:r w:rsidRPr="001D415B">
        <w:rPr>
          <w:rFonts w:asciiTheme="minorHAnsi" w:hAnsiTheme="minorHAnsi" w:cstheme="minorHAnsi"/>
          <w:b/>
        </w:rPr>
        <w:tab/>
        <w:t xml:space="preserve">                             </w:t>
      </w:r>
    </w:p>
    <w:p w14:paraId="59C8C804" w14:textId="77777777" w:rsidR="00E436C6" w:rsidRPr="001D415B" w:rsidRDefault="00E436C6" w:rsidP="00E436C6">
      <w:pPr>
        <w:ind w:left="5664"/>
        <w:rPr>
          <w:rFonts w:asciiTheme="minorHAnsi" w:hAnsiTheme="minorHAnsi" w:cstheme="minorHAnsi"/>
          <w:b/>
        </w:rPr>
      </w:pPr>
      <w:r w:rsidRPr="001D415B">
        <w:rPr>
          <w:rFonts w:asciiTheme="minorHAnsi" w:hAnsiTheme="minorHAnsi" w:cstheme="minorHAnsi"/>
          <w:b/>
        </w:rPr>
        <w:t xml:space="preserve">  /-/ Krystyna Kowalik</w:t>
      </w:r>
    </w:p>
    <w:p w14:paraId="06AE36A5" w14:textId="77777777" w:rsidR="00E436C6" w:rsidRPr="001D415B" w:rsidRDefault="00E436C6" w:rsidP="00E436C6">
      <w:pPr>
        <w:rPr>
          <w:rFonts w:asciiTheme="minorHAnsi" w:hAnsiTheme="minorHAnsi" w:cstheme="minorHAnsi"/>
          <w:i/>
        </w:rPr>
      </w:pPr>
    </w:p>
    <w:p w14:paraId="64730EB6" w14:textId="77777777" w:rsidR="00E436C6" w:rsidRPr="001D415B" w:rsidRDefault="00E436C6" w:rsidP="00E436C6">
      <w:pPr>
        <w:rPr>
          <w:rFonts w:asciiTheme="minorHAnsi" w:hAnsiTheme="minorHAnsi" w:cstheme="minorHAnsi"/>
          <w:i/>
        </w:rPr>
      </w:pPr>
    </w:p>
    <w:p w14:paraId="2D0853DB" w14:textId="77777777" w:rsidR="00E436C6" w:rsidRPr="001D415B" w:rsidRDefault="00E436C6" w:rsidP="00E436C6">
      <w:pPr>
        <w:rPr>
          <w:rFonts w:asciiTheme="minorHAnsi" w:hAnsiTheme="minorHAnsi" w:cstheme="minorHAnsi"/>
          <w:i/>
        </w:rPr>
      </w:pPr>
    </w:p>
    <w:p w14:paraId="3385B613" w14:textId="77777777" w:rsidR="00E436C6" w:rsidRPr="001D415B" w:rsidRDefault="00E436C6" w:rsidP="00E436C6">
      <w:pPr>
        <w:rPr>
          <w:rFonts w:asciiTheme="minorHAnsi" w:hAnsiTheme="minorHAnsi" w:cstheme="minorHAnsi"/>
          <w:i/>
        </w:rPr>
      </w:pPr>
    </w:p>
    <w:p w14:paraId="2BA6D59D" w14:textId="77777777" w:rsidR="00E436C6" w:rsidRPr="001D415B" w:rsidRDefault="00E436C6" w:rsidP="00E436C6">
      <w:pPr>
        <w:rPr>
          <w:rFonts w:asciiTheme="minorHAnsi" w:hAnsiTheme="minorHAnsi" w:cstheme="minorHAnsi"/>
          <w:i/>
        </w:rPr>
      </w:pPr>
    </w:p>
    <w:p w14:paraId="3A5DB24A" w14:textId="77777777" w:rsidR="00E436C6" w:rsidRPr="001D415B" w:rsidRDefault="00E436C6" w:rsidP="00E436C6">
      <w:pPr>
        <w:rPr>
          <w:rFonts w:asciiTheme="minorHAnsi" w:hAnsiTheme="minorHAnsi" w:cstheme="minorHAnsi"/>
          <w:i/>
        </w:rPr>
      </w:pPr>
    </w:p>
    <w:p w14:paraId="28CA8FD9" w14:textId="77777777" w:rsidR="00E436C6" w:rsidRDefault="00E436C6" w:rsidP="00E436C6">
      <w:pPr>
        <w:rPr>
          <w:rFonts w:asciiTheme="minorHAnsi" w:hAnsiTheme="minorHAnsi" w:cstheme="minorHAnsi"/>
          <w:i/>
          <w:sz w:val="16"/>
          <w:szCs w:val="16"/>
        </w:rPr>
      </w:pPr>
    </w:p>
    <w:p w14:paraId="7A6F6270" w14:textId="77777777" w:rsidR="00E436C6" w:rsidRDefault="00E436C6" w:rsidP="00E436C6">
      <w:pPr>
        <w:rPr>
          <w:rFonts w:asciiTheme="minorHAnsi" w:hAnsiTheme="minorHAnsi" w:cstheme="minorHAnsi"/>
          <w:i/>
          <w:sz w:val="16"/>
          <w:szCs w:val="16"/>
        </w:rPr>
      </w:pPr>
    </w:p>
    <w:p w14:paraId="59F7A829" w14:textId="77777777" w:rsidR="00E436C6" w:rsidRDefault="00E436C6" w:rsidP="00E436C6">
      <w:pPr>
        <w:rPr>
          <w:rFonts w:asciiTheme="minorHAnsi" w:hAnsiTheme="minorHAnsi" w:cstheme="minorHAnsi"/>
          <w:i/>
          <w:sz w:val="16"/>
          <w:szCs w:val="16"/>
        </w:rPr>
      </w:pPr>
    </w:p>
    <w:p w14:paraId="19B9185F" w14:textId="77777777" w:rsidR="00E436C6" w:rsidRDefault="00E436C6" w:rsidP="00E436C6">
      <w:pPr>
        <w:rPr>
          <w:rFonts w:asciiTheme="minorHAnsi" w:hAnsiTheme="minorHAnsi" w:cstheme="minorHAnsi"/>
          <w:i/>
          <w:sz w:val="16"/>
          <w:szCs w:val="16"/>
        </w:rPr>
      </w:pPr>
    </w:p>
    <w:p w14:paraId="353C3E2D" w14:textId="77777777" w:rsidR="00E436C6" w:rsidRDefault="00E436C6" w:rsidP="00E436C6">
      <w:pPr>
        <w:rPr>
          <w:rFonts w:asciiTheme="minorHAnsi" w:hAnsiTheme="minorHAnsi" w:cstheme="minorHAnsi"/>
          <w:i/>
          <w:sz w:val="16"/>
          <w:szCs w:val="16"/>
        </w:rPr>
      </w:pPr>
    </w:p>
    <w:p w14:paraId="61E06897" w14:textId="77777777" w:rsidR="00E436C6" w:rsidRDefault="00E436C6" w:rsidP="00E436C6">
      <w:pPr>
        <w:rPr>
          <w:rFonts w:asciiTheme="minorHAnsi" w:hAnsiTheme="minorHAnsi" w:cstheme="minorHAnsi"/>
          <w:i/>
          <w:sz w:val="16"/>
          <w:szCs w:val="16"/>
        </w:rPr>
      </w:pPr>
    </w:p>
    <w:p w14:paraId="5C569359" w14:textId="77777777" w:rsidR="00E436C6" w:rsidRDefault="00E436C6" w:rsidP="00E436C6">
      <w:pPr>
        <w:rPr>
          <w:rFonts w:asciiTheme="minorHAnsi" w:hAnsiTheme="minorHAnsi" w:cstheme="minorHAnsi"/>
          <w:i/>
          <w:sz w:val="16"/>
          <w:szCs w:val="16"/>
        </w:rPr>
      </w:pPr>
    </w:p>
    <w:p w14:paraId="6FBE3311" w14:textId="77777777" w:rsidR="00E436C6" w:rsidRDefault="00E436C6" w:rsidP="00E436C6">
      <w:pPr>
        <w:rPr>
          <w:rFonts w:asciiTheme="minorHAnsi" w:hAnsiTheme="minorHAnsi" w:cstheme="minorHAnsi"/>
          <w:i/>
          <w:sz w:val="16"/>
          <w:szCs w:val="16"/>
        </w:rPr>
      </w:pPr>
    </w:p>
    <w:p w14:paraId="378D9AF3" w14:textId="005FA15E" w:rsidR="00E436C6" w:rsidRPr="001D415B" w:rsidRDefault="00E436C6" w:rsidP="00E436C6">
      <w:pPr>
        <w:rPr>
          <w:rFonts w:asciiTheme="minorHAnsi" w:hAnsiTheme="minorHAnsi" w:cstheme="minorHAnsi"/>
          <w:i/>
          <w:sz w:val="16"/>
          <w:szCs w:val="16"/>
        </w:rPr>
      </w:pPr>
      <w:r w:rsidRPr="001D415B">
        <w:rPr>
          <w:rFonts w:asciiTheme="minorHAnsi" w:hAnsiTheme="minorHAnsi" w:cstheme="minorHAnsi"/>
          <w:i/>
          <w:sz w:val="16"/>
          <w:szCs w:val="16"/>
        </w:rPr>
        <w:t>Podstawa prawna do urlopowania:</w:t>
      </w:r>
    </w:p>
    <w:p w14:paraId="4E7E1C7E" w14:textId="77777777" w:rsidR="00E436C6" w:rsidRPr="001D415B" w:rsidRDefault="00E436C6" w:rsidP="00E436C6">
      <w:pPr>
        <w:rPr>
          <w:rFonts w:asciiTheme="minorHAnsi" w:hAnsiTheme="minorHAnsi" w:cstheme="minorHAnsi"/>
          <w:i/>
          <w:sz w:val="16"/>
          <w:szCs w:val="16"/>
        </w:rPr>
      </w:pPr>
      <w:r w:rsidRPr="001D415B">
        <w:rPr>
          <w:rFonts w:asciiTheme="minorHAnsi" w:hAnsiTheme="minorHAnsi" w:cstheme="minorHAnsi"/>
          <w:i/>
          <w:sz w:val="16"/>
          <w:szCs w:val="16"/>
        </w:rPr>
        <w:t>art. 25 ust. 3 ustawy z dnia 8 marca 1990 r.</w:t>
      </w:r>
    </w:p>
    <w:p w14:paraId="04B1C0FF" w14:textId="373104C9" w:rsidR="00972332" w:rsidRPr="00DA012D" w:rsidRDefault="00E436C6">
      <w:pPr>
        <w:rPr>
          <w:rFonts w:asciiTheme="minorHAnsi" w:hAnsiTheme="minorHAnsi" w:cstheme="minorHAnsi"/>
          <w:sz w:val="16"/>
          <w:szCs w:val="16"/>
        </w:rPr>
      </w:pPr>
      <w:r w:rsidRPr="001D415B">
        <w:rPr>
          <w:rFonts w:asciiTheme="minorHAnsi" w:hAnsiTheme="minorHAnsi" w:cstheme="minorHAnsi"/>
          <w:i/>
          <w:sz w:val="16"/>
          <w:szCs w:val="16"/>
        </w:rPr>
        <w:t>o samorządzie gmin</w:t>
      </w:r>
      <w:r w:rsidRPr="001D415B">
        <w:rPr>
          <w:rFonts w:asciiTheme="minorHAnsi" w:hAnsiTheme="minorHAnsi" w:cstheme="minorHAnsi"/>
          <w:sz w:val="16"/>
          <w:szCs w:val="16"/>
        </w:rPr>
        <w:t>nym (t.j. Dz.U. z 2022 r. poz. 559 ze zm.)</w:t>
      </w:r>
    </w:p>
    <w:sectPr w:rsidR="00972332" w:rsidRPr="00DA0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330450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6C6"/>
    <w:rsid w:val="00774D1C"/>
    <w:rsid w:val="00972332"/>
    <w:rsid w:val="00C40C13"/>
    <w:rsid w:val="00DA012D"/>
    <w:rsid w:val="00DA4C7D"/>
    <w:rsid w:val="00E4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C2C4"/>
  <w15:chartTrackingRefBased/>
  <w15:docId w15:val="{C33E0423-C73B-42A2-BDA6-3D9E0606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802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5</cp:revision>
  <cp:lastPrinted>2022-12-12T10:51:00Z</cp:lastPrinted>
  <dcterms:created xsi:type="dcterms:W3CDTF">2022-12-12T10:28:00Z</dcterms:created>
  <dcterms:modified xsi:type="dcterms:W3CDTF">2022-12-12T10:54:00Z</dcterms:modified>
</cp:coreProperties>
</file>