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24B7" w14:textId="77777777" w:rsidR="000F779A" w:rsidRDefault="000F779A" w:rsidP="000F779A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bookmarkStart w:id="0" w:name="_Hlk521933065"/>
      <w:r>
        <w:rPr>
          <w:rFonts w:eastAsia="Times New Roman" w:cs="Calibri"/>
          <w:sz w:val="24"/>
          <w:szCs w:val="24"/>
          <w:lang w:eastAsia="pl-PL"/>
        </w:rPr>
        <w:t>________________________</w:t>
      </w:r>
    </w:p>
    <w:p w14:paraId="684B5752" w14:textId="77777777" w:rsidR="000F779A" w:rsidRDefault="000F779A" w:rsidP="000F779A">
      <w:pPr>
        <w:spacing w:after="0" w:line="240" w:lineRule="auto"/>
        <w:ind w:firstLine="6096"/>
        <w:jc w:val="center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(miejscowość, data)</w:t>
      </w:r>
    </w:p>
    <w:p w14:paraId="2D61D2A3" w14:textId="77777777" w:rsidR="000F779A" w:rsidRDefault="000F779A" w:rsidP="000F779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________________________</w:t>
      </w:r>
    </w:p>
    <w:p w14:paraId="1CDA75A2" w14:textId="77777777" w:rsidR="000F779A" w:rsidRDefault="000F779A" w:rsidP="000F779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________________________</w:t>
      </w:r>
    </w:p>
    <w:p w14:paraId="03DF8718" w14:textId="77777777" w:rsidR="000F779A" w:rsidRDefault="000F779A" w:rsidP="000F779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________________________</w:t>
      </w:r>
    </w:p>
    <w:p w14:paraId="314E62E2" w14:textId="77777777" w:rsidR="000F779A" w:rsidRDefault="000F779A" w:rsidP="000F779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Wnioskodawca (Nazwa, Imię i Nazwisko, Adres)  </w:t>
      </w:r>
    </w:p>
    <w:p w14:paraId="273456AA" w14:textId="77777777" w:rsidR="000F779A" w:rsidRDefault="000F779A" w:rsidP="000F779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DED7414" w14:textId="77777777" w:rsidR="000F779A" w:rsidRDefault="000F779A" w:rsidP="000F779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398ADF35" w14:textId="77777777" w:rsidR="000F779A" w:rsidRDefault="000F779A" w:rsidP="000F779A">
      <w:pPr>
        <w:spacing w:after="0" w:line="240" w:lineRule="auto"/>
        <w:jc w:val="right"/>
      </w:pPr>
      <w:r>
        <w:rPr>
          <w:rFonts w:eastAsia="Times New Roman" w:cs="Calibri"/>
          <w:color w:val="00000A"/>
          <w:sz w:val="24"/>
          <w:szCs w:val="24"/>
          <w:lang w:eastAsia="pl-PL"/>
        </w:rPr>
        <w:tab/>
      </w:r>
      <w:r>
        <w:rPr>
          <w:rFonts w:eastAsia="Times New Roman" w:cs="Calibri"/>
          <w:color w:val="00000A"/>
          <w:sz w:val="24"/>
          <w:szCs w:val="24"/>
          <w:lang w:eastAsia="pl-PL"/>
        </w:rPr>
        <w:tab/>
      </w:r>
      <w:r>
        <w:rPr>
          <w:rFonts w:eastAsia="Times New Roman" w:cs="Calibri"/>
          <w:color w:val="00000A"/>
          <w:sz w:val="24"/>
          <w:szCs w:val="24"/>
          <w:lang w:eastAsia="pl-PL"/>
        </w:rPr>
        <w:tab/>
      </w:r>
      <w:r>
        <w:rPr>
          <w:rFonts w:eastAsia="Times New Roman" w:cs="Calibri"/>
          <w:color w:val="00000A"/>
          <w:sz w:val="24"/>
          <w:szCs w:val="24"/>
          <w:lang w:eastAsia="pl-PL"/>
        </w:rPr>
        <w:tab/>
      </w:r>
      <w:r>
        <w:rPr>
          <w:rFonts w:eastAsia="Times New Roman" w:cs="Calibri"/>
          <w:color w:val="00000A"/>
          <w:sz w:val="24"/>
          <w:szCs w:val="24"/>
          <w:lang w:eastAsia="pl-PL"/>
        </w:rPr>
        <w:tab/>
      </w:r>
      <w:r>
        <w:rPr>
          <w:rFonts w:eastAsia="Times New Roman" w:cs="Calibri"/>
          <w:color w:val="00000A"/>
          <w:sz w:val="24"/>
          <w:szCs w:val="24"/>
          <w:lang w:eastAsia="pl-PL"/>
        </w:rPr>
        <w:tab/>
      </w:r>
      <w:r>
        <w:rPr>
          <w:rFonts w:eastAsia="Times New Roman" w:cs="Calibri"/>
          <w:color w:val="00000A"/>
          <w:sz w:val="24"/>
          <w:szCs w:val="24"/>
          <w:lang w:eastAsia="pl-PL"/>
        </w:rPr>
        <w:tab/>
      </w:r>
      <w:r>
        <w:rPr>
          <w:rFonts w:eastAsia="Times New Roman" w:cs="Calibri"/>
          <w:b/>
          <w:bCs/>
          <w:color w:val="00000A"/>
          <w:sz w:val="32"/>
          <w:szCs w:val="32"/>
          <w:lang w:eastAsia="pl-PL"/>
        </w:rPr>
        <w:t>Prezydent Miasta Mielca</w:t>
      </w:r>
    </w:p>
    <w:p w14:paraId="1FA1DA15" w14:textId="77777777" w:rsidR="000F779A" w:rsidRDefault="000F779A" w:rsidP="000F779A">
      <w:pPr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14:paraId="1F382BB3" w14:textId="77777777" w:rsidR="000F779A" w:rsidRDefault="000F779A" w:rsidP="000F779A">
      <w:pPr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 N I O S E K</w:t>
      </w:r>
    </w:p>
    <w:p w14:paraId="48F14439" w14:textId="77777777" w:rsidR="000F779A" w:rsidRDefault="000F779A" w:rsidP="000F779A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o wydanie zezwolenia na zajęcie pasa drogowego w celu prowadzenia robót </w:t>
      </w:r>
      <w:r>
        <w:rPr>
          <w:rFonts w:eastAsia="Times New Roman" w:cs="Calibri"/>
          <w:b/>
          <w:sz w:val="24"/>
          <w:szCs w:val="24"/>
          <w:lang w:eastAsia="pl-PL"/>
        </w:rPr>
        <w:br/>
        <w:t>w pasie drogowym</w:t>
      </w:r>
    </w:p>
    <w:p w14:paraId="6AD32282" w14:textId="77777777" w:rsidR="000F779A" w:rsidRDefault="000F779A" w:rsidP="000F779A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40DFD355" w14:textId="77777777" w:rsidR="000F779A" w:rsidRDefault="000F779A" w:rsidP="000F779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Decyzja nr _________z dnia ______________ zezwalająca na lokalizację ________________________________________________________________________</w:t>
      </w:r>
    </w:p>
    <w:p w14:paraId="65BB3254" w14:textId="77777777" w:rsidR="000F779A" w:rsidRDefault="000F779A" w:rsidP="000F779A">
      <w:pPr>
        <w:spacing w:before="120" w:after="0" w:line="240" w:lineRule="auto"/>
        <w:ind w:left="425"/>
        <w:jc w:val="both"/>
        <w:rPr>
          <w:rFonts w:eastAsia="Times New Roman" w:cs="Calibri"/>
          <w:sz w:val="24"/>
          <w:szCs w:val="24"/>
          <w:lang w:eastAsia="pl-PL"/>
        </w:rPr>
      </w:pPr>
    </w:p>
    <w:p w14:paraId="5986A12C" w14:textId="77777777" w:rsidR="000F779A" w:rsidRDefault="000F779A" w:rsidP="000F779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Rodzaj robót:</w:t>
      </w:r>
    </w:p>
    <w:p w14:paraId="1CE1FAF7" w14:textId="77777777" w:rsidR="000F779A" w:rsidRDefault="000F779A" w:rsidP="000F779A">
      <w:pPr>
        <w:spacing w:before="120" w:after="0" w:line="240" w:lineRule="auto"/>
        <w:ind w:left="425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________________________________________________________________________________________________________________________________________________</w:t>
      </w:r>
    </w:p>
    <w:p w14:paraId="24659160" w14:textId="77777777" w:rsidR="000F779A" w:rsidRDefault="000F779A" w:rsidP="000F779A">
      <w:pPr>
        <w:spacing w:after="0" w:line="240" w:lineRule="auto"/>
        <w:ind w:left="426"/>
        <w:jc w:val="center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(dokładne określenie robót)</w:t>
      </w:r>
    </w:p>
    <w:p w14:paraId="6786D9D4" w14:textId="77777777" w:rsidR="000F779A" w:rsidRDefault="000F779A" w:rsidP="000F779A">
      <w:pPr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Szczegółowe określenie lokalizacji:</w:t>
      </w:r>
    </w:p>
    <w:p w14:paraId="3B5F7E92" w14:textId="77777777" w:rsidR="000F779A" w:rsidRDefault="000F779A" w:rsidP="000F779A">
      <w:pPr>
        <w:spacing w:after="0" w:line="240" w:lineRule="auto"/>
        <w:ind w:left="425"/>
        <w:jc w:val="both"/>
        <w:rPr>
          <w:rFonts w:eastAsia="Times New Roman" w:cs="Calibri"/>
          <w:sz w:val="24"/>
          <w:szCs w:val="24"/>
          <w:lang w:eastAsia="pl-PL"/>
        </w:rPr>
      </w:pPr>
    </w:p>
    <w:p w14:paraId="598777BC" w14:textId="77777777" w:rsidR="000F779A" w:rsidRDefault="000F779A" w:rsidP="000F779A">
      <w:pPr>
        <w:spacing w:after="0" w:line="36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 pasie drogowym ulicy:________________   nr działki ___________________</w:t>
      </w:r>
    </w:p>
    <w:p w14:paraId="3D095930" w14:textId="77777777" w:rsidR="000F779A" w:rsidRDefault="000F779A" w:rsidP="000F779A">
      <w:pPr>
        <w:spacing w:after="0" w:line="360" w:lineRule="auto"/>
        <w:jc w:val="both"/>
      </w:pPr>
      <w:r>
        <w:rPr>
          <w:rFonts w:cs="Calibri"/>
          <w:sz w:val="24"/>
          <w:szCs w:val="24"/>
          <w:lang w:eastAsia="ar-SA"/>
        </w:rPr>
        <w:t xml:space="preserve">4. Rodzaj zajętych elementów pasa drogowego na czas wykonywania robót oraz ich powierzchnia: </w:t>
      </w:r>
    </w:p>
    <w:p w14:paraId="2AAF63E0" w14:textId="77777777" w:rsidR="000F779A" w:rsidRDefault="000F779A" w:rsidP="000F779A">
      <w:pPr>
        <w:spacing w:after="0" w:line="240" w:lineRule="auto"/>
        <w:ind w:left="708" w:hanging="708"/>
        <w:jc w:val="both"/>
      </w:pPr>
      <w:r>
        <w:rPr>
          <w:rFonts w:cs="Calibri"/>
          <w:b/>
          <w:bCs/>
          <w:color w:val="00000A"/>
          <w:sz w:val="24"/>
          <w:szCs w:val="24"/>
          <w:lang w:eastAsia="ar-SA"/>
        </w:rPr>
        <w:t>a) jezdnia</w:t>
      </w:r>
    </w:p>
    <w:p w14:paraId="25974F42" w14:textId="77777777" w:rsidR="000F779A" w:rsidRDefault="000F779A" w:rsidP="000F779A">
      <w:pPr>
        <w:spacing w:after="0" w:line="240" w:lineRule="auto"/>
        <w:ind w:left="708"/>
        <w:jc w:val="both"/>
      </w:pPr>
      <w:r>
        <w:rPr>
          <w:rFonts w:cs="Calibri"/>
          <w:color w:val="00000A"/>
          <w:sz w:val="24"/>
          <w:szCs w:val="24"/>
          <w:lang w:eastAsia="ar-SA"/>
        </w:rPr>
        <w:t>- powierzchnia ___________ m</w:t>
      </w:r>
      <w:r>
        <w:rPr>
          <w:rFonts w:cs="Calibri"/>
          <w:color w:val="00000A"/>
          <w:sz w:val="24"/>
          <w:szCs w:val="24"/>
          <w:vertAlign w:val="superscript"/>
          <w:lang w:eastAsia="ar-SA"/>
        </w:rPr>
        <w:t>2</w:t>
      </w:r>
    </w:p>
    <w:p w14:paraId="38C86A5F" w14:textId="77777777" w:rsidR="000F779A" w:rsidRDefault="000F779A" w:rsidP="000F779A">
      <w:pPr>
        <w:spacing w:after="0" w:line="240" w:lineRule="auto"/>
        <w:ind w:left="720"/>
        <w:jc w:val="both"/>
        <w:rPr>
          <w:rFonts w:cs="Calibri"/>
          <w:color w:val="00000A"/>
          <w:sz w:val="24"/>
          <w:szCs w:val="24"/>
          <w:lang w:eastAsia="ar-SA"/>
        </w:rPr>
      </w:pPr>
      <w:r>
        <w:rPr>
          <w:rFonts w:cs="Calibri"/>
          <w:color w:val="00000A"/>
          <w:sz w:val="24"/>
          <w:szCs w:val="24"/>
          <w:lang w:eastAsia="ar-SA"/>
        </w:rPr>
        <w:t>- rodzaj nawierzchni (zaznaczyć):</w:t>
      </w:r>
    </w:p>
    <w:p w14:paraId="7BA59EB7" w14:textId="77777777" w:rsidR="000F779A" w:rsidRDefault="000F779A" w:rsidP="000F779A">
      <w:pPr>
        <w:numPr>
          <w:ilvl w:val="0"/>
          <w:numId w:val="5"/>
        </w:numPr>
        <w:tabs>
          <w:tab w:val="left" w:pos="-1440"/>
          <w:tab w:val="left" w:pos="-1080"/>
          <w:tab w:val="left" w:pos="1080"/>
        </w:tabs>
        <w:spacing w:after="0" w:line="240" w:lineRule="auto"/>
        <w:jc w:val="both"/>
        <w:rPr>
          <w:rFonts w:cs="Calibri"/>
          <w:b/>
          <w:i/>
          <w:color w:val="00000A"/>
          <w:sz w:val="24"/>
          <w:szCs w:val="24"/>
          <w:lang w:eastAsia="ar-SA"/>
        </w:rPr>
      </w:pPr>
      <w:r>
        <w:rPr>
          <w:rFonts w:cs="Calibri"/>
          <w:b/>
          <w:i/>
          <w:color w:val="00000A"/>
          <w:sz w:val="24"/>
          <w:szCs w:val="24"/>
          <w:lang w:eastAsia="ar-SA"/>
        </w:rPr>
        <w:t xml:space="preserve"> asfalt  </w:t>
      </w:r>
    </w:p>
    <w:p w14:paraId="1BC6DB61" w14:textId="77777777" w:rsidR="000F779A" w:rsidRDefault="000F779A" w:rsidP="000F779A">
      <w:pPr>
        <w:numPr>
          <w:ilvl w:val="0"/>
          <w:numId w:val="5"/>
        </w:numPr>
        <w:tabs>
          <w:tab w:val="left" w:pos="-1440"/>
          <w:tab w:val="left" w:pos="-1167"/>
          <w:tab w:val="left" w:pos="-1080"/>
          <w:tab w:val="left" w:pos="1080"/>
        </w:tabs>
        <w:spacing w:after="0" w:line="240" w:lineRule="auto"/>
        <w:jc w:val="both"/>
        <w:rPr>
          <w:rFonts w:cs="Calibri"/>
          <w:b/>
          <w:i/>
          <w:color w:val="00000A"/>
          <w:sz w:val="24"/>
          <w:szCs w:val="24"/>
          <w:lang w:eastAsia="ar-SA"/>
        </w:rPr>
      </w:pPr>
      <w:r>
        <w:rPr>
          <w:rFonts w:cs="Calibri"/>
          <w:b/>
          <w:i/>
          <w:color w:val="00000A"/>
          <w:sz w:val="24"/>
          <w:szCs w:val="24"/>
          <w:lang w:eastAsia="ar-SA"/>
        </w:rPr>
        <w:t>kostka betonowa</w:t>
      </w:r>
    </w:p>
    <w:p w14:paraId="36DAC652" w14:textId="77777777" w:rsidR="000F779A" w:rsidRDefault="000F779A" w:rsidP="000F779A">
      <w:pPr>
        <w:numPr>
          <w:ilvl w:val="0"/>
          <w:numId w:val="5"/>
        </w:numPr>
        <w:tabs>
          <w:tab w:val="left" w:pos="-1440"/>
          <w:tab w:val="left" w:pos="-1167"/>
          <w:tab w:val="left" w:pos="-1080"/>
          <w:tab w:val="left" w:pos="1080"/>
        </w:tabs>
        <w:spacing w:after="0" w:line="240" w:lineRule="auto"/>
        <w:jc w:val="both"/>
        <w:rPr>
          <w:rFonts w:cs="Calibri"/>
          <w:b/>
          <w:i/>
          <w:color w:val="00000A"/>
          <w:sz w:val="24"/>
          <w:szCs w:val="24"/>
          <w:lang w:eastAsia="ar-SA"/>
        </w:rPr>
      </w:pPr>
      <w:r>
        <w:rPr>
          <w:rFonts w:cs="Calibri"/>
          <w:b/>
          <w:i/>
          <w:color w:val="00000A"/>
          <w:sz w:val="24"/>
          <w:szCs w:val="24"/>
          <w:lang w:eastAsia="ar-SA"/>
        </w:rPr>
        <w:t>trylinka</w:t>
      </w:r>
    </w:p>
    <w:p w14:paraId="01F70678" w14:textId="77777777" w:rsidR="000F779A" w:rsidRDefault="000F779A" w:rsidP="000F779A">
      <w:pPr>
        <w:numPr>
          <w:ilvl w:val="0"/>
          <w:numId w:val="5"/>
        </w:numPr>
        <w:tabs>
          <w:tab w:val="left" w:pos="-1440"/>
          <w:tab w:val="left" w:pos="-1080"/>
          <w:tab w:val="left" w:pos="1080"/>
        </w:tabs>
        <w:spacing w:after="0" w:line="240" w:lineRule="auto"/>
        <w:jc w:val="both"/>
        <w:rPr>
          <w:rFonts w:cs="Calibri"/>
          <w:b/>
          <w:i/>
          <w:color w:val="00000A"/>
          <w:sz w:val="24"/>
          <w:szCs w:val="24"/>
          <w:lang w:eastAsia="ar-SA"/>
        </w:rPr>
      </w:pPr>
      <w:r>
        <w:rPr>
          <w:rFonts w:cs="Calibri"/>
          <w:b/>
          <w:i/>
          <w:color w:val="00000A"/>
          <w:sz w:val="24"/>
          <w:szCs w:val="24"/>
          <w:lang w:eastAsia="ar-SA"/>
        </w:rPr>
        <w:t>tłuczeń</w:t>
      </w:r>
    </w:p>
    <w:p w14:paraId="7CBFD26D" w14:textId="77777777" w:rsidR="000F779A" w:rsidRDefault="000F779A" w:rsidP="000F779A">
      <w:pPr>
        <w:numPr>
          <w:ilvl w:val="0"/>
          <w:numId w:val="5"/>
        </w:numPr>
        <w:tabs>
          <w:tab w:val="left" w:pos="-1440"/>
          <w:tab w:val="left" w:pos="-1080"/>
          <w:tab w:val="left" w:pos="1080"/>
        </w:tabs>
        <w:spacing w:after="0" w:line="240" w:lineRule="auto"/>
        <w:jc w:val="both"/>
        <w:rPr>
          <w:rFonts w:cs="Calibri"/>
          <w:b/>
          <w:i/>
          <w:color w:val="00000A"/>
          <w:sz w:val="24"/>
          <w:szCs w:val="24"/>
          <w:lang w:eastAsia="ar-SA"/>
        </w:rPr>
      </w:pPr>
      <w:r>
        <w:rPr>
          <w:rFonts w:cs="Calibri"/>
          <w:b/>
          <w:i/>
          <w:color w:val="00000A"/>
          <w:sz w:val="24"/>
          <w:szCs w:val="24"/>
          <w:lang w:eastAsia="ar-SA"/>
        </w:rPr>
        <w:t>grunt rodzimy</w:t>
      </w:r>
    </w:p>
    <w:p w14:paraId="65F89F93" w14:textId="77777777" w:rsidR="000F779A" w:rsidRDefault="000F779A" w:rsidP="000F779A">
      <w:pPr>
        <w:numPr>
          <w:ilvl w:val="0"/>
          <w:numId w:val="5"/>
        </w:numPr>
        <w:tabs>
          <w:tab w:val="left" w:pos="-1440"/>
          <w:tab w:val="left" w:pos="-1080"/>
          <w:tab w:val="left" w:pos="1080"/>
        </w:tabs>
        <w:spacing w:after="0" w:line="240" w:lineRule="auto"/>
        <w:jc w:val="both"/>
      </w:pPr>
      <w:r>
        <w:rPr>
          <w:rFonts w:cs="Calibri"/>
          <w:b/>
          <w:i/>
          <w:color w:val="00000A"/>
          <w:sz w:val="24"/>
          <w:szCs w:val="24"/>
          <w:lang w:eastAsia="ar-SA"/>
        </w:rPr>
        <w:t xml:space="preserve">inna </w:t>
      </w:r>
      <w:r>
        <w:rPr>
          <w:rFonts w:cs="Calibri"/>
          <w:color w:val="00000A"/>
          <w:sz w:val="24"/>
          <w:szCs w:val="24"/>
          <w:lang w:eastAsia="ar-SA"/>
        </w:rPr>
        <w:t>_______________</w:t>
      </w:r>
    </w:p>
    <w:p w14:paraId="0E0EC49D" w14:textId="77777777" w:rsidR="000F779A" w:rsidRDefault="000F779A" w:rsidP="000F779A">
      <w:pPr>
        <w:spacing w:after="0" w:line="240" w:lineRule="auto"/>
        <w:ind w:firstLine="708"/>
        <w:jc w:val="both"/>
        <w:rPr>
          <w:rFonts w:cs="Calibri"/>
          <w:color w:val="00000A"/>
          <w:sz w:val="24"/>
          <w:szCs w:val="24"/>
          <w:lang w:eastAsia="ar-SA"/>
        </w:rPr>
      </w:pPr>
      <w:r>
        <w:rPr>
          <w:rFonts w:cs="Calibri"/>
          <w:color w:val="00000A"/>
          <w:sz w:val="24"/>
          <w:szCs w:val="24"/>
          <w:lang w:eastAsia="ar-SA"/>
        </w:rPr>
        <w:t xml:space="preserve">- ilość zajętej szerokości jezdni (zaznaczyć):  </w:t>
      </w:r>
    </w:p>
    <w:p w14:paraId="67997853" w14:textId="77777777" w:rsidR="000F779A" w:rsidRDefault="000F779A" w:rsidP="000F779A">
      <w:pPr>
        <w:numPr>
          <w:ilvl w:val="0"/>
          <w:numId w:val="5"/>
        </w:numPr>
        <w:tabs>
          <w:tab w:val="left" w:pos="-1440"/>
          <w:tab w:val="left" w:pos="-1080"/>
          <w:tab w:val="left" w:pos="1080"/>
        </w:tabs>
        <w:spacing w:after="0" w:line="240" w:lineRule="auto"/>
        <w:jc w:val="both"/>
        <w:rPr>
          <w:rFonts w:cs="Calibri"/>
          <w:b/>
          <w:i/>
          <w:color w:val="00000A"/>
          <w:sz w:val="24"/>
          <w:szCs w:val="24"/>
          <w:lang w:eastAsia="ar-SA"/>
        </w:rPr>
      </w:pPr>
      <w:r>
        <w:rPr>
          <w:rFonts w:cs="Calibri"/>
          <w:b/>
          <w:i/>
          <w:color w:val="00000A"/>
          <w:sz w:val="24"/>
          <w:szCs w:val="24"/>
          <w:lang w:eastAsia="ar-SA"/>
        </w:rPr>
        <w:t xml:space="preserve">do 50%,  </w:t>
      </w:r>
    </w:p>
    <w:p w14:paraId="05A9F853" w14:textId="77777777" w:rsidR="000F779A" w:rsidRDefault="000F779A" w:rsidP="000F779A">
      <w:pPr>
        <w:numPr>
          <w:ilvl w:val="0"/>
          <w:numId w:val="5"/>
        </w:numPr>
        <w:tabs>
          <w:tab w:val="left" w:pos="-1440"/>
          <w:tab w:val="left" w:pos="-1080"/>
          <w:tab w:val="left" w:pos="1080"/>
        </w:tabs>
        <w:spacing w:after="0" w:line="240" w:lineRule="auto"/>
        <w:jc w:val="both"/>
        <w:rPr>
          <w:rFonts w:cs="Calibri"/>
          <w:b/>
          <w:i/>
          <w:color w:val="00000A"/>
          <w:sz w:val="24"/>
          <w:szCs w:val="24"/>
          <w:lang w:eastAsia="ar-SA"/>
        </w:rPr>
      </w:pPr>
      <w:r>
        <w:rPr>
          <w:rFonts w:cs="Calibri"/>
          <w:b/>
          <w:i/>
          <w:color w:val="00000A"/>
          <w:sz w:val="24"/>
          <w:szCs w:val="24"/>
          <w:lang w:eastAsia="ar-SA"/>
        </w:rPr>
        <w:t>powyżej 50% do całkowitego zamknięcia*</w:t>
      </w:r>
    </w:p>
    <w:p w14:paraId="64A83867" w14:textId="77777777" w:rsidR="000F779A" w:rsidRDefault="000F779A" w:rsidP="000F779A">
      <w:pPr>
        <w:spacing w:after="0" w:line="240" w:lineRule="auto"/>
        <w:ind w:left="284" w:hanging="284"/>
        <w:jc w:val="both"/>
        <w:rPr>
          <w:rFonts w:cs="Calibri"/>
          <w:b/>
          <w:i/>
          <w:color w:val="00000A"/>
          <w:sz w:val="24"/>
          <w:szCs w:val="24"/>
          <w:lang w:eastAsia="ar-SA"/>
        </w:rPr>
      </w:pPr>
    </w:p>
    <w:p w14:paraId="2488C6B9" w14:textId="77777777" w:rsidR="000F779A" w:rsidRDefault="000F779A" w:rsidP="000F779A">
      <w:pPr>
        <w:spacing w:after="0" w:line="240" w:lineRule="auto"/>
        <w:ind w:left="284" w:hanging="284"/>
        <w:jc w:val="both"/>
        <w:rPr>
          <w:rFonts w:cs="Calibri"/>
          <w:b/>
          <w:bCs/>
          <w:color w:val="00000A"/>
          <w:sz w:val="24"/>
          <w:szCs w:val="24"/>
          <w:lang w:eastAsia="ar-SA"/>
        </w:rPr>
      </w:pPr>
      <w:r>
        <w:rPr>
          <w:rFonts w:cs="Calibri"/>
          <w:b/>
          <w:bCs/>
          <w:color w:val="00000A"/>
          <w:sz w:val="24"/>
          <w:szCs w:val="24"/>
          <w:lang w:eastAsia="ar-SA"/>
        </w:rPr>
        <w:t xml:space="preserve">b) chodnik, pobocze, plac, ścieżka rowerowa, ciąg pieszy i pieszo-jezdny oraz pas dzielący    </w:t>
      </w:r>
    </w:p>
    <w:p w14:paraId="2E3C71FD" w14:textId="77777777" w:rsidR="000F779A" w:rsidRDefault="000F779A" w:rsidP="000F779A">
      <w:pPr>
        <w:spacing w:after="0" w:line="240" w:lineRule="auto"/>
        <w:ind w:left="284"/>
        <w:jc w:val="both"/>
      </w:pPr>
      <w:r>
        <w:rPr>
          <w:rFonts w:cs="Calibri"/>
          <w:b/>
          <w:bCs/>
          <w:color w:val="00000A"/>
          <w:sz w:val="24"/>
          <w:szCs w:val="24"/>
          <w:lang w:eastAsia="ar-SA"/>
        </w:rPr>
        <w:t xml:space="preserve">       - </w:t>
      </w:r>
      <w:r>
        <w:rPr>
          <w:rFonts w:cs="Calibri"/>
          <w:color w:val="00000A"/>
          <w:sz w:val="24"/>
          <w:szCs w:val="24"/>
          <w:lang w:eastAsia="ar-SA"/>
        </w:rPr>
        <w:t>powierzchnia  ____________ m</w:t>
      </w:r>
      <w:r>
        <w:rPr>
          <w:rFonts w:cs="Calibri"/>
          <w:color w:val="00000A"/>
          <w:sz w:val="24"/>
          <w:szCs w:val="24"/>
          <w:vertAlign w:val="superscript"/>
          <w:lang w:eastAsia="ar-SA"/>
        </w:rPr>
        <w:t>2</w:t>
      </w:r>
    </w:p>
    <w:p w14:paraId="5FEDB506" w14:textId="77777777" w:rsidR="000F779A" w:rsidRDefault="000F779A" w:rsidP="000F779A">
      <w:pPr>
        <w:spacing w:after="0" w:line="240" w:lineRule="auto"/>
        <w:ind w:left="284" w:firstLine="424"/>
        <w:jc w:val="both"/>
        <w:rPr>
          <w:rFonts w:cs="Calibri"/>
          <w:color w:val="00000A"/>
          <w:sz w:val="24"/>
          <w:szCs w:val="24"/>
          <w:lang w:eastAsia="ar-SA"/>
        </w:rPr>
      </w:pPr>
      <w:r>
        <w:rPr>
          <w:rFonts w:cs="Calibri"/>
          <w:color w:val="00000A"/>
          <w:sz w:val="24"/>
          <w:szCs w:val="24"/>
          <w:lang w:eastAsia="ar-SA"/>
        </w:rPr>
        <w:t>- rodzaj nawierzchni (zaznaczyć):</w:t>
      </w:r>
    </w:p>
    <w:p w14:paraId="3D469746" w14:textId="77777777" w:rsidR="000F779A" w:rsidRDefault="000F779A" w:rsidP="000F779A">
      <w:pPr>
        <w:numPr>
          <w:ilvl w:val="0"/>
          <w:numId w:val="6"/>
        </w:numPr>
        <w:tabs>
          <w:tab w:val="left" w:pos="360"/>
          <w:tab w:val="left" w:pos="1080"/>
          <w:tab w:val="left" w:pos="3240"/>
        </w:tabs>
        <w:spacing w:after="0" w:line="240" w:lineRule="auto"/>
        <w:ind w:left="1080"/>
        <w:jc w:val="both"/>
        <w:rPr>
          <w:rFonts w:cs="Calibri"/>
          <w:b/>
          <w:i/>
          <w:color w:val="00000A"/>
          <w:sz w:val="24"/>
          <w:szCs w:val="24"/>
          <w:lang w:eastAsia="ar-SA"/>
        </w:rPr>
      </w:pPr>
      <w:r>
        <w:rPr>
          <w:rFonts w:cs="Calibri"/>
          <w:b/>
          <w:i/>
          <w:color w:val="00000A"/>
          <w:sz w:val="24"/>
          <w:szCs w:val="24"/>
          <w:lang w:eastAsia="ar-SA"/>
        </w:rPr>
        <w:t xml:space="preserve">asfalt  </w:t>
      </w:r>
    </w:p>
    <w:p w14:paraId="58262814" w14:textId="77777777" w:rsidR="000F779A" w:rsidRDefault="000F779A" w:rsidP="000F779A">
      <w:pPr>
        <w:numPr>
          <w:ilvl w:val="0"/>
          <w:numId w:val="6"/>
        </w:numPr>
        <w:tabs>
          <w:tab w:val="left" w:pos="360"/>
          <w:tab w:val="left" w:pos="1080"/>
          <w:tab w:val="left" w:pos="3240"/>
        </w:tabs>
        <w:spacing w:after="0" w:line="240" w:lineRule="auto"/>
        <w:ind w:left="1080"/>
        <w:jc w:val="both"/>
        <w:rPr>
          <w:rFonts w:cs="Calibri"/>
          <w:b/>
          <w:i/>
          <w:color w:val="00000A"/>
          <w:sz w:val="24"/>
          <w:szCs w:val="24"/>
          <w:lang w:eastAsia="ar-SA"/>
        </w:rPr>
      </w:pPr>
      <w:r>
        <w:rPr>
          <w:rFonts w:cs="Calibri"/>
          <w:b/>
          <w:i/>
          <w:color w:val="00000A"/>
          <w:sz w:val="24"/>
          <w:szCs w:val="24"/>
          <w:lang w:eastAsia="ar-SA"/>
        </w:rPr>
        <w:lastRenderedPageBreak/>
        <w:t>kostka betonowa</w:t>
      </w:r>
    </w:p>
    <w:p w14:paraId="4ADC6454" w14:textId="77777777" w:rsidR="000F779A" w:rsidRDefault="000F779A" w:rsidP="000F779A">
      <w:pPr>
        <w:numPr>
          <w:ilvl w:val="0"/>
          <w:numId w:val="6"/>
        </w:numPr>
        <w:tabs>
          <w:tab w:val="left" w:pos="360"/>
          <w:tab w:val="left" w:pos="1080"/>
          <w:tab w:val="left" w:pos="3240"/>
        </w:tabs>
        <w:spacing w:after="0" w:line="240" w:lineRule="auto"/>
        <w:ind w:left="1080"/>
        <w:jc w:val="both"/>
        <w:rPr>
          <w:rFonts w:cs="Calibri"/>
          <w:b/>
          <w:i/>
          <w:color w:val="00000A"/>
          <w:sz w:val="24"/>
          <w:szCs w:val="24"/>
          <w:lang w:eastAsia="ar-SA"/>
        </w:rPr>
      </w:pPr>
      <w:r>
        <w:rPr>
          <w:rFonts w:cs="Calibri"/>
          <w:b/>
          <w:i/>
          <w:color w:val="00000A"/>
          <w:sz w:val="24"/>
          <w:szCs w:val="24"/>
          <w:lang w:eastAsia="ar-SA"/>
        </w:rPr>
        <w:t>Płytka chodnikowa</w:t>
      </w:r>
    </w:p>
    <w:p w14:paraId="0401B4EC" w14:textId="77777777" w:rsidR="000F779A" w:rsidRDefault="000F779A" w:rsidP="000F779A">
      <w:pPr>
        <w:numPr>
          <w:ilvl w:val="0"/>
          <w:numId w:val="6"/>
        </w:numPr>
        <w:tabs>
          <w:tab w:val="left" w:pos="360"/>
          <w:tab w:val="left" w:pos="1080"/>
          <w:tab w:val="left" w:pos="3240"/>
        </w:tabs>
        <w:spacing w:after="0" w:line="240" w:lineRule="auto"/>
        <w:ind w:left="1080"/>
        <w:jc w:val="both"/>
      </w:pPr>
      <w:r>
        <w:rPr>
          <w:rFonts w:cs="Calibri"/>
          <w:b/>
          <w:i/>
          <w:color w:val="00000A"/>
          <w:sz w:val="24"/>
          <w:szCs w:val="24"/>
          <w:lang w:eastAsia="ar-SA"/>
        </w:rPr>
        <w:t xml:space="preserve">inna </w:t>
      </w:r>
      <w:r>
        <w:rPr>
          <w:rFonts w:cs="Calibri"/>
          <w:color w:val="00000A"/>
          <w:sz w:val="24"/>
          <w:szCs w:val="24"/>
          <w:lang w:eastAsia="ar-SA"/>
        </w:rPr>
        <w:t>_____________</w:t>
      </w:r>
    </w:p>
    <w:p w14:paraId="5086835F" w14:textId="77777777" w:rsidR="000F779A" w:rsidRDefault="000F779A" w:rsidP="000F779A">
      <w:pPr>
        <w:spacing w:after="0" w:line="240" w:lineRule="auto"/>
        <w:ind w:left="284" w:firstLine="424"/>
        <w:jc w:val="both"/>
        <w:rPr>
          <w:rFonts w:cs="Calibri"/>
          <w:b/>
          <w:bCs/>
          <w:color w:val="00000A"/>
          <w:sz w:val="24"/>
          <w:szCs w:val="24"/>
          <w:lang w:eastAsia="ar-SA"/>
        </w:rPr>
      </w:pPr>
    </w:p>
    <w:p w14:paraId="536AB1D8" w14:textId="77777777" w:rsidR="000F779A" w:rsidRDefault="000F779A" w:rsidP="000F779A">
      <w:pPr>
        <w:spacing w:after="0" w:line="240" w:lineRule="auto"/>
        <w:ind w:left="708" w:hanging="708"/>
        <w:jc w:val="both"/>
        <w:rPr>
          <w:rFonts w:cs="Calibri"/>
          <w:b/>
          <w:bCs/>
          <w:color w:val="00000A"/>
          <w:sz w:val="24"/>
          <w:szCs w:val="24"/>
          <w:lang w:eastAsia="ar-SA"/>
        </w:rPr>
      </w:pPr>
      <w:r>
        <w:rPr>
          <w:rFonts w:cs="Calibri"/>
          <w:b/>
          <w:bCs/>
          <w:color w:val="00000A"/>
          <w:sz w:val="24"/>
          <w:szCs w:val="24"/>
          <w:lang w:eastAsia="ar-SA"/>
        </w:rPr>
        <w:t xml:space="preserve">c) inne elementy pasa drogowego  </w:t>
      </w:r>
    </w:p>
    <w:p w14:paraId="3F359F9C" w14:textId="77777777" w:rsidR="000F779A" w:rsidRDefault="000F779A" w:rsidP="000F779A">
      <w:pPr>
        <w:spacing w:after="0" w:line="240" w:lineRule="auto"/>
        <w:ind w:left="708" w:hanging="708"/>
        <w:jc w:val="both"/>
      </w:pPr>
      <w:r>
        <w:rPr>
          <w:rFonts w:cs="Calibri"/>
          <w:color w:val="00000A"/>
          <w:sz w:val="24"/>
          <w:szCs w:val="24"/>
          <w:lang w:eastAsia="pl-PL"/>
        </w:rPr>
        <w:t>powierzchnia ________________m</w:t>
      </w:r>
      <w:r>
        <w:rPr>
          <w:rFonts w:cs="Calibri"/>
          <w:color w:val="00000A"/>
          <w:sz w:val="24"/>
          <w:szCs w:val="24"/>
          <w:vertAlign w:val="superscript"/>
          <w:lang w:eastAsia="pl-PL"/>
        </w:rPr>
        <w:t>2</w:t>
      </w:r>
      <w:r>
        <w:rPr>
          <w:rFonts w:cs="Calibri"/>
          <w:color w:val="00000A"/>
          <w:sz w:val="24"/>
          <w:szCs w:val="24"/>
          <w:lang w:eastAsia="pl-PL"/>
        </w:rPr>
        <w:t xml:space="preserve"> rodzaj nawierzchni ____________________________</w:t>
      </w:r>
    </w:p>
    <w:p w14:paraId="0738EBFB" w14:textId="77777777" w:rsidR="000F779A" w:rsidRDefault="000F779A" w:rsidP="000F779A">
      <w:pPr>
        <w:tabs>
          <w:tab w:val="left" w:pos="1131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2DC1BA86" w14:textId="77777777" w:rsidR="000F779A" w:rsidRDefault="000F779A" w:rsidP="000F779A">
      <w:pPr>
        <w:numPr>
          <w:ilvl w:val="0"/>
          <w:numId w:val="1"/>
        </w:numPr>
        <w:tabs>
          <w:tab w:val="left" w:pos="426"/>
          <w:tab w:val="left" w:pos="1131"/>
        </w:tabs>
        <w:spacing w:after="0" w:line="240" w:lineRule="auto"/>
        <w:ind w:left="426" w:hanging="426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Planowany okres zajęcia pasa drogowego: od dnia __________ r. do dnia __________ r.</w:t>
      </w:r>
    </w:p>
    <w:p w14:paraId="7C1D8550" w14:textId="77777777" w:rsidR="000F779A" w:rsidRDefault="000F779A" w:rsidP="000F779A">
      <w:pPr>
        <w:numPr>
          <w:ilvl w:val="0"/>
          <w:numId w:val="1"/>
        </w:numPr>
        <w:tabs>
          <w:tab w:val="left" w:pos="426"/>
          <w:tab w:val="left" w:pos="1131"/>
        </w:tabs>
        <w:spacing w:after="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Wykonawcą robót będzie: __________________________________________________</w:t>
      </w:r>
    </w:p>
    <w:p w14:paraId="139037B7" w14:textId="77777777" w:rsidR="000F779A" w:rsidRDefault="000F779A" w:rsidP="000F779A">
      <w:pPr>
        <w:tabs>
          <w:tab w:val="left" w:pos="1131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EB61F74" w14:textId="77777777" w:rsidR="000F779A" w:rsidRDefault="000F779A" w:rsidP="000F779A">
      <w:pPr>
        <w:spacing w:after="140" w:line="288" w:lineRule="auto"/>
        <w:jc w:val="both"/>
      </w:pPr>
      <w:r>
        <w:rPr>
          <w:rFonts w:cs="Calibri"/>
          <w:sz w:val="24"/>
          <w:szCs w:val="24"/>
          <w:lang w:eastAsia="ar-SA"/>
        </w:rPr>
        <w:t>Wnioskodawca jest zobowiązany:</w:t>
      </w:r>
      <w:r>
        <w:rPr>
          <w:rFonts w:cs="Calibri"/>
          <w:b/>
          <w:sz w:val="24"/>
          <w:szCs w:val="24"/>
          <w:lang w:eastAsia="ar-SA"/>
        </w:rPr>
        <w:t xml:space="preserve">  </w:t>
      </w:r>
    </w:p>
    <w:p w14:paraId="4BE172EA" w14:textId="77777777" w:rsidR="000F779A" w:rsidRDefault="000F779A" w:rsidP="000F779A">
      <w:pPr>
        <w:spacing w:after="140" w:line="288" w:lineRule="auto"/>
        <w:jc w:val="both"/>
      </w:pPr>
      <w:r>
        <w:rPr>
          <w:rFonts w:cs="Calibri"/>
          <w:b/>
          <w:sz w:val="24"/>
          <w:szCs w:val="24"/>
          <w:lang w:eastAsia="ar-SA"/>
        </w:rPr>
        <w:t xml:space="preserve">Zajmujący pas drogowy jest obowiązany powiadomić zarządcę drogi o zakończeniu zajęcia pasa i przywróceniu zajmowanego odcinka pasa do poprzedniego stanu użyteczności. Zarządca drogi dokonuje komisyjnego odbioru zajmowanego odcinka pasa drogowego. </w:t>
      </w:r>
    </w:p>
    <w:p w14:paraId="230269AE" w14:textId="77777777" w:rsidR="000F779A" w:rsidRDefault="000F779A" w:rsidP="000F779A">
      <w:pPr>
        <w:spacing w:after="0" w:line="240" w:lineRule="auto"/>
        <w:jc w:val="both"/>
        <w:rPr>
          <w:rFonts w:cs="Calibri"/>
          <w:b/>
          <w:bCs/>
          <w:color w:val="00000A"/>
          <w:sz w:val="24"/>
          <w:szCs w:val="24"/>
          <w:lang w:eastAsia="ar-SA"/>
        </w:rPr>
      </w:pPr>
      <w:r>
        <w:rPr>
          <w:rFonts w:cs="Calibri"/>
          <w:b/>
          <w:bCs/>
          <w:color w:val="00000A"/>
          <w:sz w:val="24"/>
          <w:szCs w:val="24"/>
          <w:lang w:eastAsia="ar-SA"/>
        </w:rPr>
        <w:t xml:space="preserve">Do wniosku dołącza się: </w:t>
      </w:r>
    </w:p>
    <w:p w14:paraId="2E9CF68D" w14:textId="77777777" w:rsidR="000F779A" w:rsidRDefault="000F779A" w:rsidP="000F779A">
      <w:pPr>
        <w:numPr>
          <w:ilvl w:val="0"/>
          <w:numId w:val="7"/>
        </w:numPr>
        <w:spacing w:after="0" w:line="240" w:lineRule="auto"/>
        <w:jc w:val="both"/>
      </w:pPr>
      <w:r>
        <w:rPr>
          <w:rFonts w:cs="Calibri"/>
          <w:color w:val="00000A"/>
          <w:sz w:val="24"/>
          <w:szCs w:val="24"/>
          <w:lang w:eastAsia="ar-SA"/>
        </w:rPr>
        <w:t>szczegółowy plan sytuacyjny w skali 1:1000 lub 1:500, z zaznaczeniem granic i podaniem wymiarów planowanej powierzchni zajęcia pasa drogowego, a w przypadku umieszczenia reklamy - z podaniem jej wymiarów;</w:t>
      </w:r>
    </w:p>
    <w:p w14:paraId="56AB5DDB" w14:textId="77777777" w:rsidR="000F779A" w:rsidRDefault="000F779A" w:rsidP="000F779A">
      <w:pPr>
        <w:numPr>
          <w:ilvl w:val="0"/>
          <w:numId w:val="7"/>
        </w:numPr>
        <w:spacing w:after="0" w:line="240" w:lineRule="auto"/>
        <w:jc w:val="both"/>
      </w:pPr>
      <w:r>
        <w:rPr>
          <w:rFonts w:cs="Calibri"/>
          <w:color w:val="00000A"/>
          <w:sz w:val="24"/>
          <w:szCs w:val="24"/>
          <w:lang w:eastAsia="ar-SA"/>
        </w:rPr>
        <w:t>zatwierdzony projekt organizacji ruchu, jeżeli zajęcie pasa drogowego wpływa na ruch drogowy lub ogranicza widoczność na drodze albo powoduje wprowadzenie zmian w istniejącej organizacji ruchu pojazdów lub pieszych. Projekt organizacji ruchu związany z robotami prowadzonymi w pasie drogowym powinien określać sposób zabezpieczenia tych robót zgodnie z wymogami bezpieczeństwa ruchu drogowego.</w:t>
      </w:r>
    </w:p>
    <w:p w14:paraId="073C8436" w14:textId="77777777" w:rsidR="000F779A" w:rsidRDefault="000F779A" w:rsidP="000F779A">
      <w:pPr>
        <w:numPr>
          <w:ilvl w:val="0"/>
          <w:numId w:val="7"/>
        </w:numPr>
        <w:spacing w:after="0" w:line="240" w:lineRule="auto"/>
        <w:jc w:val="both"/>
      </w:pPr>
      <w:r>
        <w:rPr>
          <w:rFonts w:cs="Calibri"/>
          <w:color w:val="00000A"/>
          <w:sz w:val="24"/>
          <w:szCs w:val="24"/>
          <w:lang w:eastAsia="ar-SA"/>
        </w:rPr>
        <w:t xml:space="preserve">ogólny plan orientacyjny w skali 1:10.000 lub 1:25.000 z zaznaczeniem zajmowanego odcinka pasa drogowego oraz informację o sposobie zabezpieczenia robót, jeżeli nie jest wymagany projekt organizacji ruchu, </w:t>
      </w:r>
    </w:p>
    <w:p w14:paraId="37A8C371" w14:textId="77777777" w:rsidR="000F779A" w:rsidRDefault="000F779A" w:rsidP="000F779A">
      <w:pPr>
        <w:numPr>
          <w:ilvl w:val="0"/>
          <w:numId w:val="7"/>
        </w:numPr>
        <w:spacing w:after="0" w:line="240" w:lineRule="auto"/>
        <w:jc w:val="both"/>
      </w:pPr>
      <w:r>
        <w:rPr>
          <w:rFonts w:cs="Calibri"/>
          <w:color w:val="00000A"/>
          <w:sz w:val="24"/>
          <w:szCs w:val="24"/>
          <w:lang w:eastAsia="ar-SA"/>
        </w:rPr>
        <w:t>oświadczenie o posiadaniu ważnego pozwolenia na budowę obiektu umieszczanego w pasie drogowym lub o zgłoszeniu budowy lub prowadzonych robót właściwemu organowi administracji architektoniczno-budowlanej lub o zamiarze budowy przyłączy elektroenergetycznych, wodociągowych, kanalizacyjnych, gazowych, cieplnych i telekomunikacyjnych, dla których sporządzono plan sytuacyjny na kopii aktualnej mapy zasadniczej lub mapy jednostkowej przyjętej do państwowego zasobu geodezyjnego i kartograficznego,</w:t>
      </w:r>
    </w:p>
    <w:p w14:paraId="605E85E3" w14:textId="77777777" w:rsidR="000F779A" w:rsidRDefault="000F779A" w:rsidP="000F779A">
      <w:pPr>
        <w:numPr>
          <w:ilvl w:val="0"/>
          <w:numId w:val="7"/>
        </w:numPr>
        <w:spacing w:after="0" w:line="240" w:lineRule="auto"/>
        <w:jc w:val="both"/>
      </w:pPr>
      <w:r>
        <w:rPr>
          <w:rFonts w:cs="Calibri"/>
          <w:color w:val="00000A"/>
          <w:sz w:val="24"/>
          <w:szCs w:val="24"/>
          <w:lang w:eastAsia="ar-SA"/>
        </w:rPr>
        <w:t>uzgodniony z zarządcą drogi projekt budowlany zjazdu.</w:t>
      </w:r>
    </w:p>
    <w:p w14:paraId="25434C61" w14:textId="77777777" w:rsidR="000F779A" w:rsidRDefault="000F779A" w:rsidP="000F779A">
      <w:pPr>
        <w:numPr>
          <w:ilvl w:val="0"/>
          <w:numId w:val="7"/>
        </w:numPr>
        <w:spacing w:after="0" w:line="240" w:lineRule="auto"/>
        <w:jc w:val="both"/>
      </w:pPr>
      <w:r>
        <w:rPr>
          <w:rFonts w:cs="Calibri"/>
          <w:sz w:val="24"/>
          <w:szCs w:val="24"/>
          <w:lang w:eastAsia="zh-CN"/>
        </w:rPr>
        <w:t>pełnomocnictwo lub urzędowo poświadczony odpis pełnomocnictwa (w przypadku wystąpienia w imieniu wnioskodawcy pełnomocnika) oraz oryginał dowodu zapłaty opłaty skarbowej za złożenie dokumentu stwierdzającego udzielenie pełnomocnictwa.</w:t>
      </w:r>
    </w:p>
    <w:p w14:paraId="21D5E2D5" w14:textId="77777777" w:rsidR="000F779A" w:rsidRDefault="000F779A" w:rsidP="000F779A">
      <w:pPr>
        <w:spacing w:after="0" w:line="240" w:lineRule="auto"/>
        <w:ind w:left="360"/>
        <w:jc w:val="both"/>
        <w:rPr>
          <w:rFonts w:eastAsia="Times New Roman" w:cs="Calibri"/>
          <w:color w:val="00000A"/>
          <w:sz w:val="24"/>
          <w:szCs w:val="24"/>
          <w:lang w:eastAsia="pl-PL"/>
        </w:rPr>
      </w:pPr>
    </w:p>
    <w:p w14:paraId="256BC4B2" w14:textId="77777777" w:rsidR="000F779A" w:rsidRDefault="000F779A" w:rsidP="000F779A">
      <w:p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cs="Calibri"/>
          <w:color w:val="00000A"/>
          <w:sz w:val="24"/>
          <w:szCs w:val="24"/>
          <w:lang w:eastAsia="ar-SA"/>
        </w:rPr>
      </w:pPr>
      <w:r>
        <w:rPr>
          <w:rFonts w:cs="Calibri"/>
          <w:color w:val="00000A"/>
          <w:sz w:val="24"/>
          <w:szCs w:val="24"/>
          <w:lang w:eastAsia="ar-SA"/>
        </w:rPr>
        <w:t>W przypadku zajęcia pasa drogowego w celu prowadzenia robót  zarządca drogi może zażądać dostarczenia dodatkowych dokumentów, a w szczególności:</w:t>
      </w:r>
    </w:p>
    <w:p w14:paraId="3265A6CC" w14:textId="77777777" w:rsidR="000F779A" w:rsidRDefault="000F779A" w:rsidP="000F779A">
      <w:p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cs="Calibri"/>
          <w:color w:val="00000A"/>
          <w:sz w:val="24"/>
          <w:szCs w:val="24"/>
          <w:lang w:eastAsia="ar-SA"/>
        </w:rPr>
      </w:pPr>
      <w:r>
        <w:rPr>
          <w:rFonts w:cs="Calibri"/>
          <w:color w:val="00000A"/>
          <w:sz w:val="24"/>
          <w:szCs w:val="24"/>
          <w:lang w:eastAsia="ar-SA"/>
        </w:rPr>
        <w:t>- projektu budowlanego obiektu umieszczanego w pasie drogowym,</w:t>
      </w:r>
    </w:p>
    <w:p w14:paraId="00BCBA8D" w14:textId="77777777" w:rsidR="000F779A" w:rsidRDefault="000F779A" w:rsidP="000F779A">
      <w:p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rFonts w:cs="Calibri"/>
          <w:color w:val="00000A"/>
          <w:sz w:val="24"/>
          <w:szCs w:val="24"/>
          <w:lang w:eastAsia="ar-SA"/>
        </w:rPr>
      </w:pPr>
      <w:r>
        <w:rPr>
          <w:rFonts w:cs="Calibri"/>
          <w:color w:val="00000A"/>
          <w:sz w:val="24"/>
          <w:szCs w:val="24"/>
          <w:lang w:eastAsia="ar-SA"/>
        </w:rPr>
        <w:t>- harmonogramu robót prowadzonych w pasie drogowym, zwłaszcza w przypadkach  etapowego prowadzenia robót,</w:t>
      </w:r>
    </w:p>
    <w:p w14:paraId="634D6FEA" w14:textId="77777777" w:rsidR="000F779A" w:rsidRDefault="000F779A" w:rsidP="000F779A">
      <w:p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rFonts w:cs="Calibri"/>
          <w:color w:val="00000A"/>
          <w:sz w:val="24"/>
          <w:szCs w:val="24"/>
          <w:lang w:eastAsia="ar-SA"/>
        </w:rPr>
      </w:pPr>
      <w:r>
        <w:rPr>
          <w:rFonts w:cs="Calibri"/>
          <w:color w:val="00000A"/>
          <w:sz w:val="24"/>
          <w:szCs w:val="24"/>
          <w:lang w:eastAsia="ar-SA"/>
        </w:rPr>
        <w:t>- przekrój poprzeczny pasa drogowego w skali 1:100, w miejscu umieszczania urządzenia niezwiązanego z potrzebami zarządzania drogami lub potrzebami ruchu drogowego,</w:t>
      </w:r>
    </w:p>
    <w:p w14:paraId="2CCB42CB" w14:textId="77777777" w:rsidR="000F779A" w:rsidRDefault="000F779A" w:rsidP="000F779A">
      <w:p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rFonts w:cs="Calibri"/>
          <w:color w:val="00000A"/>
          <w:sz w:val="24"/>
          <w:szCs w:val="24"/>
          <w:lang w:eastAsia="ar-SA"/>
        </w:rPr>
      </w:pPr>
      <w:r>
        <w:rPr>
          <w:rFonts w:cs="Calibri"/>
          <w:color w:val="00000A"/>
          <w:sz w:val="24"/>
          <w:szCs w:val="24"/>
          <w:lang w:eastAsia="ar-SA"/>
        </w:rPr>
        <w:lastRenderedPageBreak/>
        <w:t>- uzgodnienia projektowanego zjazdu z gestorami sieci,</w:t>
      </w:r>
    </w:p>
    <w:p w14:paraId="0CCE4270" w14:textId="77777777" w:rsidR="000F779A" w:rsidRDefault="000F779A" w:rsidP="000F779A">
      <w:p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</w:pPr>
      <w:r>
        <w:rPr>
          <w:rFonts w:cs="Calibri"/>
          <w:color w:val="00000A"/>
          <w:sz w:val="24"/>
          <w:szCs w:val="24"/>
          <w:lang w:eastAsia="ar-SA"/>
        </w:rPr>
        <w:t xml:space="preserve">- uzgodnienia projektowanego przebiegu sieci uzbrojenia terenu na naradzie koordynacyjnej zorganizowanej przez właściwego starostę </w:t>
      </w:r>
      <w:r>
        <w:rPr>
          <w:rFonts w:cs="Calibri"/>
          <w:color w:val="00000A"/>
          <w:sz w:val="24"/>
          <w:szCs w:val="24"/>
          <w:lang w:eastAsia="pl-PL"/>
        </w:rPr>
        <w:t>lub uzgodnienia projektowanego przebiegu sieci uzbrojenia terenu z gestorami sieci.</w:t>
      </w:r>
    </w:p>
    <w:p w14:paraId="5FD76A3F" w14:textId="77777777" w:rsidR="000F779A" w:rsidRDefault="000F779A" w:rsidP="000F779A">
      <w:pPr>
        <w:spacing w:after="0" w:line="240" w:lineRule="exact"/>
        <w:jc w:val="both"/>
        <w:rPr>
          <w:rFonts w:cs="Calibri"/>
          <w:b/>
          <w:bCs/>
          <w:color w:val="00000A"/>
          <w:sz w:val="24"/>
          <w:szCs w:val="24"/>
          <w:lang w:eastAsia="ar-SA"/>
        </w:rPr>
      </w:pPr>
    </w:p>
    <w:p w14:paraId="6613EF7E" w14:textId="77777777" w:rsidR="000F779A" w:rsidRDefault="000F779A" w:rsidP="000F779A">
      <w:pPr>
        <w:spacing w:after="0" w:line="240" w:lineRule="exact"/>
        <w:jc w:val="both"/>
        <w:rPr>
          <w:rFonts w:cs="Calibri"/>
          <w:b/>
          <w:bCs/>
          <w:color w:val="00000A"/>
          <w:sz w:val="24"/>
          <w:szCs w:val="24"/>
          <w:lang w:eastAsia="ar-SA"/>
        </w:rPr>
      </w:pPr>
      <w:r>
        <w:rPr>
          <w:rFonts w:cs="Calibri"/>
          <w:b/>
          <w:bCs/>
          <w:color w:val="00000A"/>
          <w:sz w:val="24"/>
          <w:szCs w:val="24"/>
          <w:lang w:eastAsia="ar-SA"/>
        </w:rPr>
        <w:t>UWAGA !</w:t>
      </w:r>
    </w:p>
    <w:p w14:paraId="25D7913D" w14:textId="77777777" w:rsidR="000F779A" w:rsidRDefault="000F779A" w:rsidP="000F779A">
      <w:pPr>
        <w:numPr>
          <w:ilvl w:val="0"/>
          <w:numId w:val="8"/>
        </w:numPr>
        <w:tabs>
          <w:tab w:val="left" w:pos="-720"/>
          <w:tab w:val="left" w:pos="-360"/>
          <w:tab w:val="left" w:pos="1080"/>
        </w:tabs>
        <w:spacing w:after="0" w:line="240" w:lineRule="auto"/>
        <w:jc w:val="both"/>
        <w:rPr>
          <w:rFonts w:cs="Calibri"/>
          <w:color w:val="00000A"/>
          <w:sz w:val="24"/>
          <w:szCs w:val="24"/>
          <w:lang w:eastAsia="ar-SA"/>
        </w:rPr>
      </w:pPr>
      <w:r>
        <w:rPr>
          <w:rFonts w:cs="Calibri"/>
          <w:color w:val="00000A"/>
          <w:sz w:val="24"/>
          <w:szCs w:val="24"/>
          <w:lang w:eastAsia="ar-SA"/>
        </w:rPr>
        <w:t>Teren zajęty obejmuje cały plac budowy tj. miejsce wykopu, odkładu, urobku, składowania materiałów, powierzchnię zajętą pod sprzęt, barakowozy, jak również drogi objazdowe i dojazdowe (za wyjątkiem objazdów po istniejącej sieci dróg)</w:t>
      </w:r>
    </w:p>
    <w:p w14:paraId="59EB8A2E" w14:textId="77777777" w:rsidR="000F779A" w:rsidRDefault="000F779A" w:rsidP="000F779A">
      <w:pPr>
        <w:numPr>
          <w:ilvl w:val="0"/>
          <w:numId w:val="8"/>
        </w:numPr>
        <w:spacing w:after="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>Za zajęcie pasa drogowego pobiera się opłaty na podstawie art. 40 ustawy z dnia 21 marca 1985 r. o drogach publicznych (Dz. U. z 2022 r. poz. 1693) oraz Uchwała</w:t>
      </w:r>
      <w:r>
        <w:rPr>
          <w:rFonts w:eastAsia="Arial" w:cs="Calibri"/>
          <w:sz w:val="24"/>
          <w:szCs w:val="24"/>
          <w:lang w:eastAsia="pl-PL"/>
        </w:rPr>
        <w:t xml:space="preserve"> Rady Miejskiej z dnia 29 stycznia 2020 r. w sprawie ustalenia wysokości stawek opłat za zajęcie 1m</w:t>
      </w:r>
      <w:r>
        <w:rPr>
          <w:rFonts w:eastAsia="Times New Roman" w:cs="Calibri"/>
          <w:sz w:val="24"/>
          <w:szCs w:val="24"/>
          <w:vertAlign w:val="superscript"/>
          <w:lang w:eastAsia="pl-PL"/>
        </w:rPr>
        <w:t>2</w:t>
      </w:r>
      <w:r>
        <w:rPr>
          <w:rFonts w:eastAsia="Arial" w:cs="Calibri"/>
          <w:sz w:val="24"/>
          <w:szCs w:val="24"/>
          <w:lang w:eastAsia="pl-PL"/>
        </w:rPr>
        <w:t xml:space="preserve"> pasa drogowego dróg, których zarządcą jest Prezydent Miasta Mielca </w:t>
      </w:r>
      <w:r>
        <w:rPr>
          <w:rFonts w:eastAsia="Arial" w:cs="Calibri"/>
          <w:bCs/>
          <w:sz w:val="24"/>
          <w:szCs w:val="24"/>
          <w:lang w:eastAsia="pl-PL"/>
        </w:rPr>
        <w:t>oraz Uchwała Rady Miejskiej z dnia 9 czerwca 2020 r. w sprawie zmiany uchwały w sprawie ustalenia wysokości stawek opłat za zajęcie 1m</w:t>
      </w:r>
      <w:r>
        <w:rPr>
          <w:rFonts w:eastAsia="Times New Roman" w:cs="Calibri"/>
          <w:bCs/>
          <w:sz w:val="24"/>
          <w:szCs w:val="24"/>
          <w:vertAlign w:val="superscript"/>
          <w:lang w:eastAsia="pl-PL"/>
        </w:rPr>
        <w:t>2</w:t>
      </w:r>
      <w:r>
        <w:rPr>
          <w:rFonts w:eastAsia="Arial" w:cs="Calibri"/>
          <w:bCs/>
          <w:sz w:val="24"/>
          <w:szCs w:val="24"/>
          <w:lang w:eastAsia="pl-PL"/>
        </w:rPr>
        <w:t xml:space="preserve"> pasa drogowego dróg, których zarządcą jest Prezydent Miasta Mielca</w:t>
      </w:r>
    </w:p>
    <w:p w14:paraId="3C20E951" w14:textId="77777777" w:rsidR="000F779A" w:rsidRDefault="000F779A" w:rsidP="000F779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5A3A3C3" w14:textId="77777777" w:rsidR="000F779A" w:rsidRDefault="000F779A" w:rsidP="000F779A">
      <w:pPr>
        <w:spacing w:after="0" w:line="240" w:lineRule="auto"/>
        <w:jc w:val="both"/>
      </w:pPr>
      <w:r>
        <w:rPr>
          <w:rFonts w:cs="Calibri"/>
          <w:i/>
          <w:color w:val="00000A"/>
          <w:sz w:val="24"/>
          <w:szCs w:val="24"/>
          <w:lang w:eastAsia="pl-PL"/>
        </w:rPr>
        <w:t>Zwolnienie z opłaty skarbowej – na podstawie  ustawy o opłacie skarbowej (</w:t>
      </w:r>
      <w:r>
        <w:rPr>
          <w:rFonts w:eastAsia="Times New Roman" w:cs="Calibri"/>
          <w:i/>
          <w:sz w:val="24"/>
          <w:szCs w:val="24"/>
          <w:lang w:eastAsia="pl-PL"/>
        </w:rPr>
        <w:t>tj.: Dz.U. z 2022 r., poz. 2142</w:t>
      </w:r>
      <w:r>
        <w:rPr>
          <w:rFonts w:cs="Calibri"/>
          <w:i/>
          <w:sz w:val="24"/>
          <w:szCs w:val="24"/>
        </w:rPr>
        <w:t xml:space="preserve"> z </w:t>
      </w:r>
      <w:proofErr w:type="spellStart"/>
      <w:r>
        <w:rPr>
          <w:rFonts w:cs="Calibri"/>
          <w:i/>
          <w:sz w:val="24"/>
          <w:szCs w:val="24"/>
        </w:rPr>
        <w:t>późn</w:t>
      </w:r>
      <w:proofErr w:type="spellEnd"/>
      <w:r>
        <w:rPr>
          <w:rFonts w:cs="Calibri"/>
          <w:i/>
          <w:sz w:val="24"/>
          <w:szCs w:val="24"/>
        </w:rPr>
        <w:t>. zm</w:t>
      </w:r>
      <w:r>
        <w:rPr>
          <w:rFonts w:eastAsia="Times New Roman" w:cs="Calibri"/>
          <w:i/>
          <w:sz w:val="24"/>
          <w:szCs w:val="24"/>
          <w:lang w:eastAsia="pl-PL"/>
        </w:rPr>
        <w:t>.</w:t>
      </w:r>
      <w:r>
        <w:rPr>
          <w:rFonts w:cs="Calibri"/>
          <w:i/>
          <w:color w:val="00000A"/>
          <w:sz w:val="24"/>
          <w:szCs w:val="24"/>
          <w:lang w:eastAsia="pl-PL"/>
        </w:rPr>
        <w:t xml:space="preserve">) załącznik cz. III pkt 44 kol. 4 Zwolnienia </w:t>
      </w:r>
      <w:proofErr w:type="spellStart"/>
      <w:r>
        <w:rPr>
          <w:rFonts w:cs="Calibri"/>
          <w:i/>
          <w:color w:val="00000A"/>
          <w:sz w:val="24"/>
          <w:szCs w:val="24"/>
          <w:lang w:eastAsia="pl-PL"/>
        </w:rPr>
        <w:t>ppkt</w:t>
      </w:r>
      <w:proofErr w:type="spellEnd"/>
      <w:r>
        <w:rPr>
          <w:rFonts w:cs="Calibri"/>
          <w:i/>
          <w:color w:val="00000A"/>
          <w:sz w:val="24"/>
          <w:szCs w:val="24"/>
          <w:lang w:eastAsia="pl-PL"/>
        </w:rPr>
        <w:t xml:space="preserve"> 8.</w:t>
      </w:r>
    </w:p>
    <w:p w14:paraId="01CE59CB" w14:textId="77777777" w:rsidR="000F779A" w:rsidRDefault="000F779A" w:rsidP="000F779A">
      <w:pPr>
        <w:spacing w:after="0" w:line="240" w:lineRule="auto"/>
        <w:jc w:val="both"/>
        <w:rPr>
          <w:rFonts w:cs="Calibri"/>
          <w:i/>
          <w:color w:val="00000A"/>
          <w:sz w:val="24"/>
          <w:szCs w:val="24"/>
          <w:lang w:eastAsia="pl-PL"/>
        </w:rPr>
      </w:pPr>
    </w:p>
    <w:p w14:paraId="64576E13" w14:textId="77777777" w:rsidR="000F779A" w:rsidRDefault="000F779A" w:rsidP="000F779A">
      <w:pPr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Klauzula informacyjna dotycząca przetwarzania danych osobowych uczestników </w:t>
      </w:r>
    </w:p>
    <w:p w14:paraId="0926CAFD" w14:textId="77777777" w:rsidR="000F779A" w:rsidRDefault="000F779A" w:rsidP="000F779A">
      <w:pPr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postępowań administracyjnych w sprawie czasowego zajęcia pasa drogowego w celu prowadzenia robót. </w:t>
      </w:r>
    </w:p>
    <w:p w14:paraId="30460E99" w14:textId="77777777" w:rsidR="000F779A" w:rsidRDefault="000F779A" w:rsidP="000F779A">
      <w:pPr>
        <w:spacing w:after="15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1), dalej „RODO”, informuję, że: </w:t>
      </w:r>
    </w:p>
    <w:p w14:paraId="0AAAD063" w14:textId="77777777" w:rsidR="000F779A" w:rsidRDefault="000F779A" w:rsidP="000F779A">
      <w:pPr>
        <w:numPr>
          <w:ilvl w:val="0"/>
          <w:numId w:val="2"/>
        </w:numPr>
        <w:spacing w:before="100" w:after="100" w:line="276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Administratorem Pani/Pana danych osobowych przetwarzanych w Urzędzie Miejskim w Mielcu jest: Prezydent Miasta Mielca, 39-300 Mielec, ul. Żeromskiego 26. </w:t>
      </w:r>
    </w:p>
    <w:p w14:paraId="56092068" w14:textId="77777777" w:rsidR="000F779A" w:rsidRDefault="000F779A" w:rsidP="000F779A">
      <w:pPr>
        <w:numPr>
          <w:ilvl w:val="0"/>
          <w:numId w:val="2"/>
        </w:numPr>
        <w:spacing w:before="100" w:after="100" w:line="276" w:lineRule="auto"/>
        <w:ind w:left="567"/>
        <w:jc w:val="both"/>
      </w:pPr>
      <w:r>
        <w:rPr>
          <w:rFonts w:cs="Calibri"/>
          <w:sz w:val="24"/>
          <w:szCs w:val="24"/>
        </w:rPr>
        <w:t xml:space="preserve">Inspektorem ochrony danych osobowych w Urzędzie Miejskim w Mielcu jest Pan Robert Płoszaj, dostępny pod adresem poczty elektronicznej:  </w:t>
      </w:r>
      <w:hyperlink r:id="rId5" w:history="1">
        <w:r>
          <w:rPr>
            <w:rFonts w:cs="Calibri"/>
            <w:sz w:val="24"/>
            <w:szCs w:val="24"/>
          </w:rPr>
          <w:t>iod@um.mielec.pl</w:t>
        </w:r>
      </w:hyperlink>
      <w:r>
        <w:rPr>
          <w:rFonts w:cs="Calibri"/>
          <w:sz w:val="24"/>
          <w:szCs w:val="24"/>
        </w:rPr>
        <w:t>,  oraz nr telefonu 017- 7874033.</w:t>
      </w:r>
    </w:p>
    <w:p w14:paraId="372D29B2" w14:textId="77777777" w:rsidR="000F779A" w:rsidRDefault="000F779A" w:rsidP="000F779A">
      <w:pPr>
        <w:numPr>
          <w:ilvl w:val="0"/>
          <w:numId w:val="2"/>
        </w:numPr>
        <w:spacing w:before="100" w:after="100" w:line="276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Pani/Pana dane osobowe przetwarzane będą na podstawie art. 6 ust. 1 lit. c RODO oraz ustawy z dnia 14.06.1960 r. - Kodeks Postępowania Administracyjnego (tj. Dz.U. z 2022 r., poz. 2000 z </w:t>
      </w:r>
      <w:proofErr w:type="spellStart"/>
      <w:r>
        <w:rPr>
          <w:rFonts w:cs="Calibri"/>
          <w:sz w:val="24"/>
          <w:szCs w:val="24"/>
        </w:rPr>
        <w:t>późn</w:t>
      </w:r>
      <w:proofErr w:type="spellEnd"/>
      <w:r>
        <w:rPr>
          <w:rFonts w:cs="Calibri"/>
          <w:sz w:val="24"/>
          <w:szCs w:val="24"/>
        </w:rPr>
        <w:t>. zm.), w związku z ustawą z dnia 21.03.1985 r. o drogach publicznych (tj. Dz.U. z 2022 r., poz. 1693) w celu związanym z postępowaniem administracyjnym w sprawie decyzji na czasowe zajęcie pasa drogowego w celu  prowadzenia robót.</w:t>
      </w:r>
    </w:p>
    <w:p w14:paraId="5AA56B6D" w14:textId="77777777" w:rsidR="000F779A" w:rsidRDefault="000F779A" w:rsidP="000F779A">
      <w:pPr>
        <w:numPr>
          <w:ilvl w:val="0"/>
          <w:numId w:val="2"/>
        </w:numPr>
        <w:spacing w:after="150" w:line="276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Odbiorcami Pani/Pana danych osobowych będą wyłącznie osoby lub podmioty uprawnione do uzyskania danych osobowych na podstawie przepisów prawa w oparciu o ustawę z dnia 14.06.1960 r. - Kodeks Postępowania Administracyjnego (tj. Dz.U. z 2022 </w:t>
      </w:r>
      <w:r>
        <w:rPr>
          <w:rFonts w:cs="Calibri"/>
          <w:sz w:val="24"/>
          <w:szCs w:val="24"/>
        </w:rPr>
        <w:lastRenderedPageBreak/>
        <w:t xml:space="preserve">r., poz. 2000 z </w:t>
      </w:r>
      <w:proofErr w:type="spellStart"/>
      <w:r>
        <w:rPr>
          <w:rFonts w:cs="Calibri"/>
          <w:sz w:val="24"/>
          <w:szCs w:val="24"/>
        </w:rPr>
        <w:t>późn</w:t>
      </w:r>
      <w:proofErr w:type="spellEnd"/>
      <w:r>
        <w:rPr>
          <w:rFonts w:cs="Calibri"/>
          <w:sz w:val="24"/>
          <w:szCs w:val="24"/>
        </w:rPr>
        <w:t>. zm.), w związku z ustawą z dnia 21.03.1985 r. o drogach publicznych (tj. Dz.U. z 2022 r., poz. 1693), w tym strony postępowania administracyjnego.</w:t>
      </w:r>
    </w:p>
    <w:p w14:paraId="171725AB" w14:textId="77777777" w:rsidR="000F779A" w:rsidRDefault="000F779A" w:rsidP="000F779A">
      <w:pPr>
        <w:numPr>
          <w:ilvl w:val="0"/>
          <w:numId w:val="2"/>
        </w:numPr>
        <w:spacing w:after="150" w:line="276" w:lineRule="auto"/>
        <w:ind w:left="567"/>
        <w:jc w:val="both"/>
      </w:pPr>
      <w:r>
        <w:rPr>
          <w:rFonts w:eastAsia="Times New Roman" w:cs="Calibri"/>
          <w:sz w:val="24"/>
          <w:szCs w:val="24"/>
          <w:lang w:eastAsia="pl-PL"/>
        </w:rPr>
        <w:t>Pani/Pana dane osobowe będą przetwarzane przez okres niezbędny do realizacji celu przetwarzania wskazanego w pkt. 3, w tym przetwarzane do celów archiwalnych do momentu wygaśnięcia obowiązku archiwizacji danych wynikającego z przepisów prawa.</w:t>
      </w:r>
    </w:p>
    <w:p w14:paraId="6E0CC844" w14:textId="77777777" w:rsidR="000F779A" w:rsidRDefault="000F779A" w:rsidP="000F779A">
      <w:pPr>
        <w:numPr>
          <w:ilvl w:val="0"/>
          <w:numId w:val="2"/>
        </w:numPr>
        <w:spacing w:before="100" w:after="100" w:line="276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Obowiązek podania przez Panią/Pana danych osobowych bezpośrednio Pani/Pana dotyczących jest wymogiem ustawowym </w:t>
      </w:r>
      <w:bookmarkStart w:id="1" w:name="_Hlk519757769"/>
      <w:r>
        <w:rPr>
          <w:rFonts w:cs="Calibri"/>
          <w:sz w:val="24"/>
          <w:szCs w:val="24"/>
        </w:rPr>
        <w:t xml:space="preserve">w oparciu o ustawę z dnia 14.06.1960 r. - Kodeks Postępowania Administracyjnego (tj. Dz.U. z 2022 r., poz. 2000 z </w:t>
      </w:r>
      <w:proofErr w:type="spellStart"/>
      <w:r>
        <w:rPr>
          <w:rFonts w:cs="Calibri"/>
          <w:sz w:val="24"/>
          <w:szCs w:val="24"/>
        </w:rPr>
        <w:t>późn</w:t>
      </w:r>
      <w:proofErr w:type="spellEnd"/>
      <w:r>
        <w:rPr>
          <w:rFonts w:cs="Calibri"/>
          <w:sz w:val="24"/>
          <w:szCs w:val="24"/>
        </w:rPr>
        <w:t xml:space="preserve">. zm.). Nie podanie przez Panią/Pana danych skutkować będzie brakiem możliwości rozpatrzenia wniosku. </w:t>
      </w:r>
      <w:bookmarkEnd w:id="1"/>
      <w:r>
        <w:rPr>
          <w:rFonts w:cs="Calibri"/>
          <w:sz w:val="24"/>
          <w:szCs w:val="24"/>
        </w:rPr>
        <w:t>określonym w art. 6 ust. 1 pkt c RODO.</w:t>
      </w:r>
    </w:p>
    <w:p w14:paraId="7B6BCCEA" w14:textId="77777777" w:rsidR="000F779A" w:rsidRDefault="000F779A" w:rsidP="000F779A">
      <w:pPr>
        <w:numPr>
          <w:ilvl w:val="0"/>
          <w:numId w:val="2"/>
        </w:numPr>
        <w:spacing w:before="100" w:after="100" w:line="276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odniesieniu do Pani/Pana danych osobowych decyzje nie będą podejmowane w sposób zautomatyzowany, stosowanie do art. 22 RODO.</w:t>
      </w:r>
    </w:p>
    <w:p w14:paraId="71A122B8" w14:textId="77777777" w:rsidR="000F779A" w:rsidRDefault="000F779A" w:rsidP="000F779A">
      <w:pPr>
        <w:numPr>
          <w:ilvl w:val="0"/>
          <w:numId w:val="2"/>
        </w:numPr>
        <w:spacing w:before="100" w:after="100" w:line="276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Posiada Pani/Pan:</w:t>
      </w:r>
    </w:p>
    <w:p w14:paraId="4DBDD478" w14:textId="77777777" w:rsidR="000F779A" w:rsidRDefault="000F779A" w:rsidP="000F779A">
      <w:pPr>
        <w:numPr>
          <w:ilvl w:val="0"/>
          <w:numId w:val="3"/>
        </w:numPr>
        <w:spacing w:after="150" w:line="276" w:lineRule="auto"/>
        <w:ind w:left="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podstawie art. 15 RODO prawo dostępu do danych osobowych Pani/Pana dotyczących;</w:t>
      </w:r>
    </w:p>
    <w:p w14:paraId="068CE187" w14:textId="77777777" w:rsidR="000F779A" w:rsidRDefault="000F779A" w:rsidP="000F779A">
      <w:pPr>
        <w:numPr>
          <w:ilvl w:val="0"/>
          <w:numId w:val="3"/>
        </w:numPr>
        <w:spacing w:after="150" w:line="276" w:lineRule="auto"/>
        <w:ind w:left="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podstawie art. 16 RODO prawo do sprostowania Pani/Pana danych osobowych;</w:t>
      </w:r>
    </w:p>
    <w:p w14:paraId="65B4BB07" w14:textId="77777777" w:rsidR="000F779A" w:rsidRDefault="000F779A" w:rsidP="000F779A">
      <w:pPr>
        <w:numPr>
          <w:ilvl w:val="0"/>
          <w:numId w:val="3"/>
        </w:numPr>
        <w:spacing w:after="150" w:line="276" w:lineRule="auto"/>
        <w:ind w:left="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6177E437" w14:textId="77777777" w:rsidR="000F779A" w:rsidRDefault="000F779A" w:rsidP="000F779A">
      <w:pPr>
        <w:numPr>
          <w:ilvl w:val="0"/>
          <w:numId w:val="3"/>
        </w:numPr>
        <w:spacing w:after="150" w:line="276" w:lineRule="auto"/>
        <w:ind w:left="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4F7B08AB" w14:textId="77777777" w:rsidR="000F779A" w:rsidRDefault="000F779A" w:rsidP="000F779A">
      <w:pPr>
        <w:numPr>
          <w:ilvl w:val="0"/>
          <w:numId w:val="2"/>
        </w:numPr>
        <w:spacing w:after="150" w:line="276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 przysługuje Pani/Panu:</w:t>
      </w:r>
    </w:p>
    <w:p w14:paraId="3E08572C" w14:textId="77777777" w:rsidR="000F779A" w:rsidRDefault="000F779A" w:rsidP="000F779A">
      <w:pPr>
        <w:numPr>
          <w:ilvl w:val="0"/>
          <w:numId w:val="4"/>
        </w:numPr>
        <w:spacing w:after="150" w:line="276" w:lineRule="auto"/>
        <w:ind w:left="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związku z art. 17 ust. 3 lit. b, d lub e RODO prawo do usunięcia danych osobowych;</w:t>
      </w:r>
    </w:p>
    <w:p w14:paraId="6104FEA9" w14:textId="77777777" w:rsidR="000F779A" w:rsidRDefault="000F779A" w:rsidP="000F779A">
      <w:pPr>
        <w:numPr>
          <w:ilvl w:val="0"/>
          <w:numId w:val="4"/>
        </w:numPr>
        <w:spacing w:after="150" w:line="276" w:lineRule="auto"/>
        <w:ind w:left="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prawo do przenoszenia danych osobowych, o którym mowa w art. 20 RODO;</w:t>
      </w:r>
    </w:p>
    <w:p w14:paraId="17AA84C5" w14:textId="77777777" w:rsidR="000F779A" w:rsidRDefault="000F779A" w:rsidP="000F779A">
      <w:pPr>
        <w:numPr>
          <w:ilvl w:val="0"/>
          <w:numId w:val="4"/>
        </w:numPr>
        <w:spacing w:after="150" w:line="276" w:lineRule="auto"/>
        <w:ind w:left="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03B43836" w14:textId="77777777" w:rsidR="000F779A" w:rsidRDefault="000F779A" w:rsidP="000F779A">
      <w:pPr>
        <w:spacing w:after="0" w:line="240" w:lineRule="auto"/>
        <w:ind w:left="720"/>
        <w:jc w:val="right"/>
        <w:rPr>
          <w:rFonts w:eastAsia="Times New Roman" w:cs="Calibri"/>
          <w:sz w:val="24"/>
          <w:szCs w:val="24"/>
          <w:lang w:eastAsia="pl-PL"/>
        </w:rPr>
      </w:pPr>
    </w:p>
    <w:p w14:paraId="33DD1D66" w14:textId="77777777" w:rsidR="000F779A" w:rsidRDefault="000F779A" w:rsidP="000F779A">
      <w:pPr>
        <w:spacing w:after="0" w:line="240" w:lineRule="auto"/>
        <w:ind w:left="720"/>
        <w:jc w:val="right"/>
        <w:rPr>
          <w:rFonts w:eastAsia="Times New Roman" w:cs="Calibri"/>
          <w:sz w:val="24"/>
          <w:szCs w:val="24"/>
          <w:lang w:eastAsia="pl-PL"/>
        </w:rPr>
      </w:pPr>
    </w:p>
    <w:p w14:paraId="44BDAB38" w14:textId="77777777" w:rsidR="000F779A" w:rsidRDefault="000F779A" w:rsidP="000F779A">
      <w:pPr>
        <w:spacing w:after="0" w:line="240" w:lineRule="auto"/>
        <w:ind w:left="720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____________________________________</w:t>
      </w:r>
    </w:p>
    <w:p w14:paraId="3B5E6307" w14:textId="77777777" w:rsidR="000F779A" w:rsidRDefault="000F779A" w:rsidP="000F779A">
      <w:pPr>
        <w:spacing w:after="0" w:line="240" w:lineRule="auto"/>
        <w:ind w:left="72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                                                                                       (data i podpis wnioskodawcy)     </w:t>
      </w:r>
      <w:bookmarkEnd w:id="0"/>
    </w:p>
    <w:p w14:paraId="2F09DBA9" w14:textId="77777777" w:rsidR="000F779A" w:rsidRDefault="000F779A" w:rsidP="000F779A"/>
    <w:p w14:paraId="283CAD40" w14:textId="77777777" w:rsidR="000F779A" w:rsidRDefault="000F779A" w:rsidP="000F779A"/>
    <w:p w14:paraId="3ACF3556" w14:textId="77777777" w:rsidR="000F779A" w:rsidRDefault="000F779A" w:rsidP="000F779A"/>
    <w:p w14:paraId="763E7DA2" w14:textId="77777777" w:rsidR="001B2623" w:rsidRDefault="001B2623"/>
    <w:sectPr w:rsidR="001B262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372"/>
    <w:multiLevelType w:val="multilevel"/>
    <w:tmpl w:val="3B56E21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2575C"/>
    <w:multiLevelType w:val="multilevel"/>
    <w:tmpl w:val="62B678BC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18732AC3"/>
    <w:multiLevelType w:val="multilevel"/>
    <w:tmpl w:val="6308A53C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b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cs="Times New Roman"/>
      </w:rPr>
    </w:lvl>
  </w:abstractNum>
  <w:abstractNum w:abstractNumId="3" w15:restartNumberingAfterBreak="0">
    <w:nsid w:val="37A02638"/>
    <w:multiLevelType w:val="multilevel"/>
    <w:tmpl w:val="BF965F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2167E4F"/>
    <w:multiLevelType w:val="multilevel"/>
    <w:tmpl w:val="BD921C2C"/>
    <w:lvl w:ilvl="0">
      <w:numFmt w:val="bullet"/>
      <w:lvlText w:val=""/>
      <w:lvlJc w:val="left"/>
      <w:pPr>
        <w:ind w:left="360" w:hanging="360"/>
      </w:pPr>
      <w:rPr>
        <w:rFonts w:ascii="Wingdings" w:hAnsi="Wingdings"/>
        <w:b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58AA2E26"/>
    <w:multiLevelType w:val="multilevel"/>
    <w:tmpl w:val="6DA02B7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" w15:restartNumberingAfterBreak="0">
    <w:nsid w:val="58EB714E"/>
    <w:multiLevelType w:val="multilevel"/>
    <w:tmpl w:val="F60A736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9BF0AD3"/>
    <w:multiLevelType w:val="multilevel"/>
    <w:tmpl w:val="C916D0BE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 w16cid:durableId="977105984">
    <w:abstractNumId w:val="6"/>
  </w:num>
  <w:num w:numId="2" w16cid:durableId="24990901">
    <w:abstractNumId w:val="0"/>
  </w:num>
  <w:num w:numId="3" w16cid:durableId="1705666824">
    <w:abstractNumId w:val="1"/>
  </w:num>
  <w:num w:numId="4" w16cid:durableId="744255003">
    <w:abstractNumId w:val="5"/>
  </w:num>
  <w:num w:numId="5" w16cid:durableId="1287468106">
    <w:abstractNumId w:val="2"/>
  </w:num>
  <w:num w:numId="6" w16cid:durableId="801001823">
    <w:abstractNumId w:val="4"/>
  </w:num>
  <w:num w:numId="7" w16cid:durableId="1590309079">
    <w:abstractNumId w:val="3"/>
  </w:num>
  <w:num w:numId="8" w16cid:durableId="16076177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9A"/>
    <w:rsid w:val="000F779A"/>
    <w:rsid w:val="001B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E31C"/>
  <w15:chartTrackingRefBased/>
  <w15:docId w15:val="{C9776C30-E00D-4768-A35B-D106D6D5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79A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Madej</dc:creator>
  <cp:keywords/>
  <dc:description/>
  <cp:lastModifiedBy>Wioletta Madej</cp:lastModifiedBy>
  <cp:revision>1</cp:revision>
  <dcterms:created xsi:type="dcterms:W3CDTF">2022-11-08T08:57:00Z</dcterms:created>
  <dcterms:modified xsi:type="dcterms:W3CDTF">2022-11-08T08:57:00Z</dcterms:modified>
</cp:coreProperties>
</file>