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3F0F" w14:textId="77777777" w:rsidR="00481DC3" w:rsidRDefault="00481DC3" w:rsidP="00481DC3">
      <w:pPr>
        <w:rPr>
          <w:rFonts w:cs="Calibri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2844"/>
        <w:gridCol w:w="2461"/>
        <w:gridCol w:w="1008"/>
        <w:gridCol w:w="448"/>
        <w:gridCol w:w="1537"/>
      </w:tblGrid>
      <w:tr w:rsidR="00481DC3" w14:paraId="3CF366CD" w14:textId="77777777" w:rsidTr="00073A1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FD42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D2E0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14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4A5A2" w14:textId="77777777" w:rsidR="00481DC3" w:rsidRDefault="00481DC3" w:rsidP="00073A1A">
            <w:pPr>
              <w:spacing w:after="0" w:line="240" w:lineRule="auto"/>
              <w:ind w:left="228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sz w:val="12"/>
                <w:szCs w:val="12"/>
                <w:lang w:eastAsia="pl-PL"/>
              </w:rPr>
              <w:t>_____________,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2EB8E" w14:textId="77777777" w:rsidR="00481DC3" w:rsidRDefault="00481DC3" w:rsidP="00073A1A">
            <w:pPr>
              <w:spacing w:after="0" w:line="240" w:lineRule="auto"/>
              <w:ind w:right="267"/>
              <w:jc w:val="center"/>
            </w:pPr>
            <w:r>
              <w:rPr>
                <w:rFonts w:eastAsia="Times New Roman" w:cs="Calibri"/>
                <w:sz w:val="11"/>
                <w:szCs w:val="11"/>
                <w:lang w:eastAsia="pl-PL"/>
              </w:rPr>
              <w:t>Dnia</w:t>
            </w:r>
            <w:r>
              <w:rPr>
                <w:rFonts w:eastAsia="Times New Roman" w:cs="Calibri"/>
                <w:sz w:val="12"/>
                <w:szCs w:val="12"/>
                <w:lang w:eastAsia="pl-PL"/>
              </w:rPr>
              <w:t xml:space="preserve"> _____________.</w:t>
            </w:r>
          </w:p>
        </w:tc>
      </w:tr>
      <w:tr w:rsidR="00481DC3" w14:paraId="5B9283E9" w14:textId="77777777" w:rsidTr="00073A1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937F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64DA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14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C062" w14:textId="77777777" w:rsidR="00481DC3" w:rsidRDefault="00481DC3" w:rsidP="00073A1A">
            <w:pPr>
              <w:spacing w:before="40" w:after="0" w:line="240" w:lineRule="auto"/>
              <w:ind w:left="228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4A7C" w14:textId="77777777" w:rsidR="00481DC3" w:rsidRDefault="00481DC3" w:rsidP="00073A1A">
            <w:pPr>
              <w:spacing w:before="40" w:after="0" w:line="240" w:lineRule="auto"/>
              <w:ind w:left="186" w:right="267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data</w:t>
            </w:r>
          </w:p>
        </w:tc>
      </w:tr>
      <w:tr w:rsidR="00481DC3" w14:paraId="3910974F" w14:textId="77777777" w:rsidTr="00073A1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B6E11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sz w:val="12"/>
                <w:szCs w:val="12"/>
                <w:lang w:eastAsia="pl-PL"/>
              </w:rPr>
              <w:t>______________________________________________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55A5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29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821F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</w:tr>
      <w:tr w:rsidR="00481DC3" w14:paraId="64597781" w14:textId="77777777" w:rsidTr="00073A1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8671" w14:textId="77777777" w:rsidR="00481DC3" w:rsidRDefault="00481DC3" w:rsidP="00073A1A">
            <w:pPr>
              <w:spacing w:before="4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Wnioskodawca (imię i nazwisko lub nazwa) 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8799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1"/>
                <w:szCs w:val="11"/>
                <w:lang w:eastAsia="pl-PL"/>
              </w:rPr>
            </w:pPr>
          </w:p>
        </w:tc>
        <w:tc>
          <w:tcPr>
            <w:tcW w:w="29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DDA8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1"/>
                <w:szCs w:val="11"/>
                <w:lang w:eastAsia="pl-PL"/>
              </w:rPr>
            </w:pPr>
          </w:p>
        </w:tc>
      </w:tr>
      <w:tr w:rsidR="00481DC3" w14:paraId="021E46F6" w14:textId="77777777" w:rsidTr="00073A1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8B45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B61F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29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0BE38" w14:textId="77777777" w:rsidR="00481DC3" w:rsidRDefault="00481DC3" w:rsidP="00073A1A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sz w:val="12"/>
                <w:szCs w:val="12"/>
                <w:lang w:eastAsia="pl-PL"/>
              </w:rPr>
              <w:t>__________________________________________</w:t>
            </w:r>
          </w:p>
        </w:tc>
      </w:tr>
      <w:tr w:rsidR="00481DC3" w14:paraId="068A7B06" w14:textId="77777777" w:rsidTr="00073A1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4EBF6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sz w:val="12"/>
                <w:szCs w:val="12"/>
                <w:lang w:eastAsia="pl-PL"/>
              </w:rPr>
              <w:t>______________________________________________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16BC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29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F705" w14:textId="77777777" w:rsidR="00481DC3" w:rsidRDefault="00481DC3" w:rsidP="00073A1A">
            <w:pPr>
              <w:spacing w:before="4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Zarządca drogi</w:t>
            </w:r>
          </w:p>
        </w:tc>
      </w:tr>
      <w:tr w:rsidR="00481DC3" w14:paraId="0A01C0C9" w14:textId="77777777" w:rsidTr="00073A1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407E" w14:textId="77777777" w:rsidR="00481DC3" w:rsidRDefault="00481DC3" w:rsidP="00073A1A">
            <w:pPr>
              <w:spacing w:before="4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D4CD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1"/>
                <w:szCs w:val="11"/>
                <w:lang w:eastAsia="pl-PL"/>
              </w:rPr>
            </w:pPr>
          </w:p>
        </w:tc>
        <w:tc>
          <w:tcPr>
            <w:tcW w:w="29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8AB3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1"/>
                <w:szCs w:val="11"/>
                <w:lang w:eastAsia="pl-PL"/>
              </w:rPr>
            </w:pPr>
          </w:p>
        </w:tc>
      </w:tr>
      <w:tr w:rsidR="00481DC3" w14:paraId="44E6455D" w14:textId="77777777" w:rsidTr="00073A1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D84A3" w14:textId="77777777" w:rsidR="00481DC3" w:rsidRDefault="00481DC3" w:rsidP="00073A1A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sz w:val="12"/>
                <w:szCs w:val="12"/>
                <w:lang w:eastAsia="pl-PL"/>
              </w:rPr>
              <w:t>___________</w:t>
            </w:r>
          </w:p>
        </w:tc>
        <w:tc>
          <w:tcPr>
            <w:tcW w:w="2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61BBC" w14:textId="77777777" w:rsidR="00481DC3" w:rsidRDefault="00481DC3" w:rsidP="00073A1A">
            <w:pPr>
              <w:tabs>
                <w:tab w:val="left" w:pos="1614"/>
              </w:tabs>
              <w:spacing w:after="0" w:line="240" w:lineRule="auto"/>
              <w:ind w:left="-94" w:right="1000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sz w:val="12"/>
                <w:szCs w:val="12"/>
                <w:lang w:eastAsia="pl-PL"/>
              </w:rPr>
              <w:t>____________________________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CFD1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29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68F5" w14:textId="77777777" w:rsidR="00481DC3" w:rsidRDefault="00481DC3" w:rsidP="00073A1A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sz w:val="12"/>
                <w:szCs w:val="12"/>
                <w:lang w:eastAsia="pl-PL"/>
              </w:rPr>
              <w:t>___________________________________________</w:t>
            </w:r>
          </w:p>
        </w:tc>
      </w:tr>
      <w:tr w:rsidR="00481DC3" w14:paraId="02CEE14E" w14:textId="77777777" w:rsidTr="00073A1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C9C4" w14:textId="77777777" w:rsidR="00481DC3" w:rsidRDefault="00481DC3" w:rsidP="00073A1A">
            <w:pPr>
              <w:spacing w:before="8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C3AE4" w14:textId="77777777" w:rsidR="00481DC3" w:rsidRDefault="00481DC3" w:rsidP="00073A1A">
            <w:pPr>
              <w:spacing w:before="80" w:after="0" w:line="240" w:lineRule="auto"/>
              <w:ind w:left="676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miejscowość 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431A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1"/>
                <w:szCs w:val="11"/>
                <w:lang w:eastAsia="pl-PL"/>
              </w:rPr>
            </w:pPr>
          </w:p>
        </w:tc>
        <w:tc>
          <w:tcPr>
            <w:tcW w:w="29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031B" w14:textId="77777777" w:rsidR="00481DC3" w:rsidRDefault="00481DC3" w:rsidP="00073A1A">
            <w:pPr>
              <w:spacing w:before="4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ulica</w:t>
            </w:r>
          </w:p>
        </w:tc>
      </w:tr>
      <w:tr w:rsidR="00481DC3" w14:paraId="5BFD5A44" w14:textId="77777777" w:rsidTr="00073A1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0D2E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7F1E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D97D5" w14:textId="77777777" w:rsidR="00481DC3" w:rsidRDefault="00481DC3" w:rsidP="00073A1A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sz w:val="12"/>
                <w:szCs w:val="12"/>
                <w:lang w:eastAsia="pl-PL"/>
              </w:rPr>
              <w:t>_____________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6C2D6" w14:textId="77777777" w:rsidR="00481DC3" w:rsidRDefault="00481DC3" w:rsidP="00073A1A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sz w:val="12"/>
                <w:szCs w:val="12"/>
                <w:lang w:eastAsia="pl-PL"/>
              </w:rPr>
              <w:t>____________________________</w:t>
            </w:r>
          </w:p>
        </w:tc>
      </w:tr>
      <w:tr w:rsidR="00481DC3" w14:paraId="4980F513" w14:textId="77777777" w:rsidTr="00073A1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CA55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DA5F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1"/>
                <w:szCs w:val="11"/>
                <w:lang w:eastAsia="pl-PL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50E4" w14:textId="77777777" w:rsidR="00481DC3" w:rsidRDefault="00481DC3" w:rsidP="00073A1A">
            <w:pPr>
              <w:spacing w:before="8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27A0" w14:textId="77777777" w:rsidR="00481DC3" w:rsidRDefault="00481DC3" w:rsidP="00073A1A">
            <w:pPr>
              <w:spacing w:before="80" w:after="0" w:line="240" w:lineRule="auto"/>
              <w:ind w:right="211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miejscowość</w:t>
            </w:r>
          </w:p>
        </w:tc>
      </w:tr>
      <w:tr w:rsidR="00481DC3" w14:paraId="20ADAA97" w14:textId="77777777" w:rsidTr="00073A1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46AC78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  <w:r>
              <w:rPr>
                <w:rFonts w:eastAsia="Times New Roman" w:cs="Calibri"/>
                <w:sz w:val="12"/>
                <w:szCs w:val="12"/>
                <w:lang w:eastAsia="pl-PL"/>
              </w:rPr>
              <w:t>_________________________________________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7E3D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  <w:tc>
          <w:tcPr>
            <w:tcW w:w="29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D3BD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2"/>
                <w:szCs w:val="12"/>
                <w:lang w:eastAsia="pl-PL"/>
              </w:rPr>
            </w:pPr>
          </w:p>
        </w:tc>
      </w:tr>
      <w:tr w:rsidR="00481DC3" w14:paraId="4B4B22E0" w14:textId="77777777" w:rsidTr="00073A1A">
        <w:tblPrEx>
          <w:tblCellMar>
            <w:top w:w="0" w:type="dxa"/>
            <w:bottom w:w="0" w:type="dxa"/>
          </w:tblCellMar>
        </w:tblPrEx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2DC9" w14:textId="77777777" w:rsidR="00481DC3" w:rsidRDefault="00481DC3" w:rsidP="00073A1A">
            <w:pPr>
              <w:spacing w:before="4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2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4412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1"/>
                <w:szCs w:val="11"/>
                <w:lang w:eastAsia="pl-PL"/>
              </w:rPr>
            </w:pPr>
          </w:p>
        </w:tc>
        <w:tc>
          <w:tcPr>
            <w:tcW w:w="29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4E65" w14:textId="77777777" w:rsidR="00481DC3" w:rsidRDefault="00481DC3" w:rsidP="00073A1A">
            <w:pPr>
              <w:spacing w:after="0" w:line="240" w:lineRule="auto"/>
              <w:rPr>
                <w:rFonts w:eastAsia="Times New Roman" w:cs="Calibri"/>
                <w:sz w:val="11"/>
                <w:szCs w:val="11"/>
                <w:lang w:eastAsia="pl-PL"/>
              </w:rPr>
            </w:pPr>
          </w:p>
        </w:tc>
      </w:tr>
    </w:tbl>
    <w:p w14:paraId="1C85CF55" w14:textId="77777777" w:rsidR="00481DC3" w:rsidRDefault="00481DC3" w:rsidP="00481DC3">
      <w:pPr>
        <w:rPr>
          <w:rFonts w:cs="Calibri"/>
        </w:rPr>
      </w:pPr>
    </w:p>
    <w:p w14:paraId="546FAF31" w14:textId="77777777" w:rsidR="00481DC3" w:rsidRDefault="00481DC3" w:rsidP="00481DC3">
      <w:pPr>
        <w:spacing w:before="60"/>
        <w:jc w:val="center"/>
        <w:rPr>
          <w:rFonts w:cs="Calibri"/>
          <w:b/>
          <w:spacing w:val="30"/>
          <w:sz w:val="24"/>
          <w:szCs w:val="24"/>
        </w:rPr>
      </w:pPr>
      <w:r>
        <w:rPr>
          <w:rFonts w:cs="Calibri"/>
          <w:b/>
          <w:spacing w:val="30"/>
          <w:sz w:val="24"/>
          <w:szCs w:val="24"/>
        </w:rPr>
        <w:t>WNIOSEK</w:t>
      </w:r>
    </w:p>
    <w:p w14:paraId="5BA0D74C" w14:textId="77777777" w:rsidR="00481DC3" w:rsidRDefault="00481DC3" w:rsidP="00481DC3">
      <w:pPr>
        <w:spacing w:before="60" w:after="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 udostępnienie kanału technologicznego</w:t>
      </w:r>
      <w:r>
        <w:rPr>
          <w:rFonts w:cs="Calibri"/>
          <w:b/>
          <w:sz w:val="24"/>
          <w:szCs w:val="24"/>
        </w:rPr>
        <w:br/>
        <w:t xml:space="preserve">na podstawie art. 39 ust. 7 ustawy z dnia 21 marca 1985 r. o drogach publicznych (Dz. U. z 2022 r. poz. 1693, z </w:t>
      </w:r>
      <w:proofErr w:type="spellStart"/>
      <w:r>
        <w:rPr>
          <w:rFonts w:cs="Calibri"/>
          <w:b/>
          <w:sz w:val="24"/>
          <w:szCs w:val="24"/>
        </w:rPr>
        <w:t>późn</w:t>
      </w:r>
      <w:proofErr w:type="spellEnd"/>
      <w:r>
        <w:rPr>
          <w:rFonts w:cs="Calibri"/>
          <w:b/>
          <w:sz w:val="24"/>
          <w:szCs w:val="24"/>
        </w:rPr>
        <w:t>. zm.)</w:t>
      </w:r>
    </w:p>
    <w:p w14:paraId="4470590C" w14:textId="77777777" w:rsidR="00481DC3" w:rsidRDefault="00481DC3" w:rsidP="00481DC3">
      <w:pPr>
        <w:spacing w:before="600" w:after="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Lokalizacja kanału technologicznego: </w:t>
      </w:r>
    </w:p>
    <w:p w14:paraId="2515046B" w14:textId="77777777" w:rsidR="00481DC3" w:rsidRDefault="00481DC3" w:rsidP="00481DC3">
      <w:pPr>
        <w:spacing w:before="160" w:after="30"/>
      </w:pPr>
      <w:r>
        <w:rPr>
          <w:rFonts w:cs="Calibri"/>
          <w:sz w:val="20"/>
          <w:szCs w:val="20"/>
        </w:rPr>
        <w:t xml:space="preserve">a/ droga </w:t>
      </w:r>
      <w:r>
        <w:rPr>
          <w:rFonts w:cs="Calibri"/>
          <w:b/>
          <w:sz w:val="20"/>
          <w:szCs w:val="20"/>
        </w:rPr>
        <w:t>gminna, powiatowa, wojewódzka, krajowa</w:t>
      </w:r>
      <w:r>
        <w:rPr>
          <w:rFonts w:cs="Calibri"/>
          <w:sz w:val="20"/>
          <w:szCs w:val="20"/>
        </w:rPr>
        <w:t xml:space="preserve"> *</w:t>
      </w:r>
      <w:r>
        <w:rPr>
          <w:rFonts w:cs="Calibri"/>
          <w:sz w:val="20"/>
          <w:szCs w:val="20"/>
          <w:vertAlign w:val="superscript"/>
        </w:rPr>
        <w:t>/</w:t>
      </w:r>
      <w:r>
        <w:rPr>
          <w:rFonts w:cs="Calibri"/>
          <w:sz w:val="20"/>
          <w:szCs w:val="20"/>
        </w:rPr>
        <w:t>**</w:t>
      </w:r>
    </w:p>
    <w:p w14:paraId="3257354B" w14:textId="77777777" w:rsidR="00481DC3" w:rsidRDefault="00481DC3" w:rsidP="00481DC3">
      <w:pPr>
        <w:spacing w:before="160" w:after="3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nr __________________*** kilometraż _____________________ </w:t>
      </w:r>
    </w:p>
    <w:p w14:paraId="56A44F78" w14:textId="77777777" w:rsidR="00481DC3" w:rsidRDefault="00481DC3" w:rsidP="00481DC3">
      <w:pPr>
        <w:spacing w:before="160" w:after="3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miejscowość ________________________ ulica __________________________*** </w:t>
      </w:r>
    </w:p>
    <w:p w14:paraId="78898489" w14:textId="77777777" w:rsidR="00481DC3" w:rsidRDefault="00481DC3" w:rsidP="00481DC3">
      <w:pPr>
        <w:spacing w:before="160" w:after="3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numery działek ewidencyjnych_______________________ obręb__________________________ </w:t>
      </w:r>
    </w:p>
    <w:p w14:paraId="4EAE62B8" w14:textId="77777777" w:rsidR="00481DC3" w:rsidRDefault="00481DC3" w:rsidP="00481DC3">
      <w:pPr>
        <w:spacing w:before="160" w:after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Zakres wnioskowanego udostępnienia kanału technologicznego:</w:t>
      </w:r>
    </w:p>
    <w:tbl>
      <w:tblPr>
        <w:tblW w:w="90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1372"/>
        <w:gridCol w:w="1790"/>
        <w:gridCol w:w="1771"/>
        <w:gridCol w:w="1772"/>
        <w:gridCol w:w="1849"/>
      </w:tblGrid>
      <w:tr w:rsidR="00481DC3" w14:paraId="2A890D0E" w14:textId="77777777" w:rsidTr="00073A1A">
        <w:tblPrEx>
          <w:tblCellMar>
            <w:top w:w="0" w:type="dxa"/>
            <w:bottom w:w="0" w:type="dxa"/>
          </w:tblCellMar>
        </w:tblPrEx>
        <w:trPr>
          <w:trHeight w:val="99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1CDD" w14:textId="77777777" w:rsidR="00481DC3" w:rsidRDefault="00481DC3" w:rsidP="00073A1A">
            <w:pPr>
              <w:spacing w:after="0" w:line="264" w:lineRule="auto"/>
              <w:ind w:left="-57" w:right="-57"/>
              <w:jc w:val="center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12F8" w14:textId="77777777" w:rsidR="00481DC3" w:rsidRDefault="00481DC3" w:rsidP="00073A1A">
            <w:pPr>
              <w:spacing w:after="0" w:line="264" w:lineRule="auto"/>
              <w:ind w:left="-57" w:right="-57"/>
              <w:jc w:val="center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Rodzaj rury /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</w:r>
            <w:proofErr w:type="spellStart"/>
            <w:r>
              <w:rPr>
                <w:rFonts w:eastAsia="Times New Roman" w:cs="Calibri"/>
                <w:sz w:val="15"/>
                <w:szCs w:val="15"/>
                <w:lang w:eastAsia="pl-PL"/>
              </w:rPr>
              <w:t>mikrorury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6EEA" w14:textId="77777777" w:rsidR="00481DC3" w:rsidRDefault="00481DC3" w:rsidP="00073A1A">
            <w:pPr>
              <w:spacing w:after="0" w:line="264" w:lineRule="auto"/>
              <w:ind w:left="-57" w:right="-57"/>
              <w:jc w:val="center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Długość odcinka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udostępnianego kanału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technologicznego (w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</w:r>
            <w:proofErr w:type="spellStart"/>
            <w:r>
              <w:rPr>
                <w:rFonts w:eastAsia="Times New Roman" w:cs="Calibri"/>
                <w:sz w:val="15"/>
                <w:szCs w:val="15"/>
                <w:lang w:eastAsia="pl-PL"/>
              </w:rPr>
              <w:t>mb</w:t>
            </w:r>
            <w:proofErr w:type="spellEnd"/>
            <w:r>
              <w:rPr>
                <w:rFonts w:eastAsia="Times New Roman" w:cs="Calibri"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D10A" w14:textId="77777777" w:rsidR="00481DC3" w:rsidRDefault="00481DC3" w:rsidP="00073A1A">
            <w:pPr>
              <w:spacing w:after="0" w:line="264" w:lineRule="auto"/>
              <w:ind w:left="-57" w:right="-57"/>
              <w:jc w:val="center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Oznaczenie studni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kablowej początkowej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31CB" w14:textId="77777777" w:rsidR="00481DC3" w:rsidRDefault="00481DC3" w:rsidP="00073A1A">
            <w:pPr>
              <w:spacing w:after="0" w:line="264" w:lineRule="auto"/>
              <w:ind w:left="-57" w:right="-57"/>
              <w:jc w:val="center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Oznaczenie studni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kablowej końcowej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00552" w14:textId="77777777" w:rsidR="00481DC3" w:rsidRDefault="00481DC3" w:rsidP="00073A1A">
            <w:pPr>
              <w:spacing w:after="0" w:line="264" w:lineRule="auto"/>
              <w:ind w:left="-57" w:right="-57"/>
              <w:jc w:val="center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Planowane częściowe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wykorzystanie kanału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technologicznego (%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wypełnienia rury)</w:t>
            </w:r>
          </w:p>
        </w:tc>
      </w:tr>
      <w:tr w:rsidR="00481DC3" w14:paraId="36C79CCB" w14:textId="77777777" w:rsidTr="00073A1A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6AC13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43482" w14:textId="77777777" w:rsidR="00481DC3" w:rsidRDefault="00481DC3" w:rsidP="00073A1A">
            <w:pPr>
              <w:spacing w:before="4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Rura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światłowodowa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32/2,9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56BC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5FB5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94DF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FAFD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1A5BF516" w14:textId="77777777" w:rsidTr="00073A1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6EC58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5A238" w14:textId="77777777" w:rsidR="00481DC3" w:rsidRDefault="00481DC3" w:rsidP="00073A1A">
            <w:pPr>
              <w:spacing w:before="4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Rura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światłowodowa 40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054C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3556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0054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796B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471F937F" w14:textId="77777777" w:rsidTr="00073A1A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6002B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14DC9" w14:textId="77777777" w:rsidR="00481DC3" w:rsidRDefault="00481DC3" w:rsidP="00073A1A">
            <w:pPr>
              <w:spacing w:before="4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Rura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światłowodowa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 xml:space="preserve">50/3,8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DB87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BD23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9B30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7879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53E48D72" w14:textId="77777777" w:rsidTr="0007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A4B4D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78C7D" w14:textId="77777777" w:rsidR="00481DC3" w:rsidRDefault="00481DC3" w:rsidP="00073A1A">
            <w:pPr>
              <w:spacing w:before="4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Rura osłonowa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 xml:space="preserve">110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3DC6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AEC5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8D3E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368D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4F3990C7" w14:textId="77777777" w:rsidTr="0007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34089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F6D62" w14:textId="77777777" w:rsidR="00481DC3" w:rsidRDefault="00481DC3" w:rsidP="00073A1A">
            <w:pPr>
              <w:spacing w:before="4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Rura osłonowa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 xml:space="preserve">125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297C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6592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5EB1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7F2D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07B52D71" w14:textId="77777777" w:rsidTr="0007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3FB4E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CD771" w14:textId="77777777" w:rsidR="00481DC3" w:rsidRDefault="00481DC3" w:rsidP="00073A1A">
            <w:pPr>
              <w:spacing w:before="4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Rura osłonowa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 xml:space="preserve">140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10D9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D25FA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6DD28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329B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30573E9E" w14:textId="77777777" w:rsidTr="0007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D0651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82918" w14:textId="77777777" w:rsidR="00481DC3" w:rsidRDefault="00481DC3" w:rsidP="00073A1A">
            <w:pPr>
              <w:spacing w:before="4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Rura osłonowa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160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4520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1BA6F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1E0C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9797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01585163" w14:textId="77777777" w:rsidTr="0007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A072C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1D950" w14:textId="77777777" w:rsidR="00481DC3" w:rsidRDefault="00481DC3" w:rsidP="00073A1A">
            <w:pPr>
              <w:spacing w:before="12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15"/>
                <w:szCs w:val="15"/>
                <w:lang w:eastAsia="pl-PL"/>
              </w:rPr>
              <w:t>Mikrorura</w:t>
            </w:r>
            <w:proofErr w:type="spellEnd"/>
            <w:r>
              <w:rPr>
                <w:rFonts w:eastAsia="Times New Roman" w:cs="Calibri"/>
                <w:sz w:val="15"/>
                <w:szCs w:val="15"/>
                <w:lang w:eastAsia="pl-PL"/>
              </w:rPr>
              <w:t xml:space="preserve"> 7/3,5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A79A1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8C560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9A9B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F35F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77488E86" w14:textId="77777777" w:rsidTr="0007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6E402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lastRenderedPageBreak/>
              <w:t>9.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5FE8A" w14:textId="77777777" w:rsidR="00481DC3" w:rsidRDefault="00481DC3" w:rsidP="00073A1A">
            <w:pPr>
              <w:spacing w:before="12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15"/>
                <w:szCs w:val="15"/>
                <w:lang w:eastAsia="pl-PL"/>
              </w:rPr>
              <w:t>Mikrorura</w:t>
            </w:r>
            <w:proofErr w:type="spellEnd"/>
            <w:r>
              <w:rPr>
                <w:rFonts w:eastAsia="Times New Roman" w:cs="Calibri"/>
                <w:sz w:val="15"/>
                <w:szCs w:val="15"/>
                <w:lang w:eastAsia="pl-PL"/>
              </w:rPr>
              <w:t xml:space="preserve"> 10/6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2C300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7E1E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F155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818B5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7C1F7690" w14:textId="77777777" w:rsidTr="0007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0A26B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10.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3A08A" w14:textId="77777777" w:rsidR="00481DC3" w:rsidRDefault="00481DC3" w:rsidP="00073A1A">
            <w:pPr>
              <w:spacing w:before="12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15"/>
                <w:szCs w:val="15"/>
                <w:lang w:eastAsia="pl-PL"/>
              </w:rPr>
              <w:t>Mikrorura</w:t>
            </w:r>
            <w:proofErr w:type="spellEnd"/>
            <w:r>
              <w:rPr>
                <w:rFonts w:eastAsia="Times New Roman" w:cs="Calibri"/>
                <w:sz w:val="15"/>
                <w:szCs w:val="15"/>
                <w:lang w:eastAsia="pl-PL"/>
              </w:rPr>
              <w:t xml:space="preserve"> 12/8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2946A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8EE2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4EFE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2669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5A5A2FE5" w14:textId="77777777" w:rsidTr="0007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46C25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11.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5AEC4" w14:textId="77777777" w:rsidR="00481DC3" w:rsidRDefault="00481DC3" w:rsidP="00073A1A">
            <w:pPr>
              <w:spacing w:before="4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15"/>
                <w:szCs w:val="15"/>
                <w:lang w:eastAsia="pl-PL"/>
              </w:rPr>
              <w:t>Mikrorura</w:t>
            </w:r>
            <w:proofErr w:type="spellEnd"/>
            <w:r>
              <w:rPr>
                <w:rFonts w:eastAsia="Times New Roman" w:cs="Calibri"/>
                <w:sz w:val="15"/>
                <w:szCs w:val="15"/>
                <w:lang w:eastAsia="pl-PL"/>
              </w:rPr>
              <w:t xml:space="preserve"> 12/10 (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>1/7 wiązki</w:t>
            </w:r>
            <w:r>
              <w:rPr>
                <w:rFonts w:eastAsia="Times New Roman" w:cs="Calibri"/>
                <w:sz w:val="15"/>
                <w:szCs w:val="15"/>
                <w:lang w:eastAsia="pl-PL"/>
              </w:rPr>
              <w:br/>
              <w:t xml:space="preserve">7x12/10)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818D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CAB9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A0680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60E6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1ADAF19E" w14:textId="77777777" w:rsidTr="0007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C43F3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12.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7A05D" w14:textId="77777777" w:rsidR="00481DC3" w:rsidRDefault="00481DC3" w:rsidP="00073A1A">
            <w:pPr>
              <w:spacing w:before="12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15"/>
                <w:szCs w:val="15"/>
                <w:lang w:eastAsia="pl-PL"/>
              </w:rPr>
              <w:t>Mikrorura</w:t>
            </w:r>
            <w:proofErr w:type="spellEnd"/>
            <w:r>
              <w:rPr>
                <w:rFonts w:eastAsia="Times New Roman" w:cs="Calibri"/>
                <w:sz w:val="15"/>
                <w:szCs w:val="15"/>
                <w:lang w:eastAsia="pl-PL"/>
              </w:rPr>
              <w:t xml:space="preserve"> 14/10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D685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71C7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A161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E805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  <w:tr w:rsidR="00481DC3" w14:paraId="499268CF" w14:textId="77777777" w:rsidTr="00073A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40028" w14:textId="77777777" w:rsidR="00481DC3" w:rsidRDefault="00481DC3" w:rsidP="00073A1A">
            <w:pPr>
              <w:spacing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r>
              <w:rPr>
                <w:rFonts w:eastAsia="Times New Roman" w:cs="Calibri"/>
                <w:sz w:val="15"/>
                <w:szCs w:val="15"/>
                <w:lang w:eastAsia="pl-PL"/>
              </w:rPr>
              <w:t>13.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6DC7D" w14:textId="77777777" w:rsidR="00481DC3" w:rsidRDefault="00481DC3" w:rsidP="00073A1A">
            <w:pPr>
              <w:spacing w:before="120" w:after="0" w:line="288" w:lineRule="auto"/>
              <w:ind w:left="-57" w:right="-57"/>
              <w:rPr>
                <w:rFonts w:eastAsia="Times New Roman" w:cs="Calibri"/>
                <w:sz w:val="15"/>
                <w:szCs w:val="15"/>
                <w:lang w:eastAsia="pl-PL"/>
              </w:rPr>
            </w:pPr>
            <w:proofErr w:type="spellStart"/>
            <w:r>
              <w:rPr>
                <w:rFonts w:eastAsia="Times New Roman" w:cs="Calibri"/>
                <w:sz w:val="15"/>
                <w:szCs w:val="15"/>
                <w:lang w:eastAsia="pl-PL"/>
              </w:rPr>
              <w:t>Mikrorura</w:t>
            </w:r>
            <w:proofErr w:type="spellEnd"/>
            <w:r>
              <w:rPr>
                <w:rFonts w:eastAsia="Times New Roman" w:cs="Calibri"/>
                <w:sz w:val="15"/>
                <w:szCs w:val="15"/>
                <w:lang w:eastAsia="pl-PL"/>
              </w:rPr>
              <w:t xml:space="preserve"> 16/12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59F11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5273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E89C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728E" w14:textId="77777777" w:rsidR="00481DC3" w:rsidRDefault="00481DC3" w:rsidP="00073A1A">
            <w:pPr>
              <w:spacing w:after="0" w:line="264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</w:p>
        </w:tc>
      </w:tr>
    </w:tbl>
    <w:p w14:paraId="10CBA205" w14:textId="77777777" w:rsidR="00481DC3" w:rsidRDefault="00481DC3" w:rsidP="00481DC3">
      <w:pPr>
        <w:rPr>
          <w:rFonts w:cs="Calibri"/>
          <w:sz w:val="17"/>
          <w:szCs w:val="17"/>
        </w:rPr>
      </w:pPr>
    </w:p>
    <w:p w14:paraId="6F1364F8" w14:textId="77777777" w:rsidR="00481DC3" w:rsidRDefault="00481DC3" w:rsidP="00481DC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3. Okres udostępnienia kanału technologicznego od dnia ___________________ do dnia __________________ </w:t>
      </w:r>
    </w:p>
    <w:p w14:paraId="56155F0D" w14:textId="77777777" w:rsidR="00481DC3" w:rsidRDefault="00481DC3" w:rsidP="00481DC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 Do wniosku dołączam:</w:t>
      </w:r>
    </w:p>
    <w:p w14:paraId="0CEC515D" w14:textId="77777777" w:rsidR="00481DC3" w:rsidRDefault="00481DC3" w:rsidP="00481DC3">
      <w:pPr>
        <w:spacing w:before="200" w:line="288" w:lineRule="auto"/>
        <w:ind w:left="380"/>
      </w:pPr>
      <w:r>
        <w:rPr>
          <w:rFonts w:cs="Calibri"/>
          <w:spacing w:val="-2"/>
          <w:sz w:val="20"/>
          <w:szCs w:val="20"/>
        </w:rPr>
        <w:t>1) szczegółowy plan sytuacyjny zajmowanego odcinka drogi w skali 1: 1000 lub 1 : 500, ze wskazaniem lokalizacji i zakresu kanału technologicznego, który</w:t>
      </w:r>
      <w:r>
        <w:rPr>
          <w:rFonts w:cs="Calibri"/>
          <w:spacing w:val="-2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ma być udostępniony, lub w skali 1:2000 w przypadku, gdy możliwe będzie jednoznaczne oznaczenie przebiegu kanału technologicznego; </w:t>
      </w:r>
    </w:p>
    <w:p w14:paraId="60FA15E1" w14:textId="77777777" w:rsidR="00481DC3" w:rsidRDefault="00481DC3" w:rsidP="00481DC3">
      <w:pPr>
        <w:spacing w:line="288" w:lineRule="auto"/>
        <w:ind w:left="3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2) oświadczenie, że udostępniony kanał technologiczny zostanie odebrany w terminie i miejscu wskazanym w decyzji , o której mowa w art. 39 ust. 7</w:t>
      </w:r>
      <w:r>
        <w:rPr>
          <w:rFonts w:cs="Calibri"/>
          <w:sz w:val="20"/>
          <w:szCs w:val="20"/>
        </w:rPr>
        <w:br/>
        <w:t xml:space="preserve">ustawy z dnia 21 marca 1985 r. o drogach publicznych; </w:t>
      </w:r>
    </w:p>
    <w:p w14:paraId="7526424F" w14:textId="77777777" w:rsidR="00481DC3" w:rsidRDefault="00481DC3" w:rsidP="00481DC3">
      <w:pPr>
        <w:spacing w:line="288" w:lineRule="auto"/>
        <w:ind w:left="3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3) pełnomocnictwo inwestora, jeżeli wnioskodawca nie jest inwestorem, wraz z dowodem wniesienia opłaty skarbowej.****</w:t>
      </w:r>
    </w:p>
    <w:p w14:paraId="57CACE47" w14:textId="77777777" w:rsidR="00481DC3" w:rsidRDefault="00481DC3" w:rsidP="00481DC3">
      <w:pPr>
        <w:spacing w:before="240" w:line="288" w:lineRule="auto"/>
        <w:ind w:left="770" w:hanging="77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Inne uwagi:</w:t>
      </w:r>
      <w:r>
        <w:rPr>
          <w:rFonts w:cs="Calibri"/>
          <w:sz w:val="20"/>
          <w:szCs w:val="20"/>
        </w:rPr>
        <w:tab/>
        <w:t>______________________________________________________________</w:t>
      </w:r>
    </w:p>
    <w:p w14:paraId="1A58641E" w14:textId="77777777" w:rsidR="00481DC3" w:rsidRDefault="00481DC3" w:rsidP="00481DC3">
      <w:pPr>
        <w:spacing w:before="960" w:line="288" w:lineRule="auto"/>
        <w:ind w:left="6073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______________________________</w:t>
      </w:r>
    </w:p>
    <w:p w14:paraId="4C05A312" w14:textId="77777777" w:rsidR="00481DC3" w:rsidRDefault="00481DC3" w:rsidP="00481DC3">
      <w:pPr>
        <w:spacing w:line="288" w:lineRule="auto"/>
        <w:ind w:left="6607" w:hanging="1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Podpis wnioskodawcy </w:t>
      </w:r>
    </w:p>
    <w:p w14:paraId="0F4DD105" w14:textId="77777777" w:rsidR="00481DC3" w:rsidRDefault="00481DC3" w:rsidP="00481DC3">
      <w:pPr>
        <w:spacing w:before="20" w:line="288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 Niepotrzebne skreślić.</w:t>
      </w:r>
    </w:p>
    <w:p w14:paraId="37585A60" w14:textId="77777777" w:rsidR="00481DC3" w:rsidRDefault="00481DC3" w:rsidP="00481DC3">
      <w:pPr>
        <w:spacing w:before="20" w:line="288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 W przypadku gdy kanał technologiczny jest zlokalizowany w więcej niż jednej drodze/ulicy, lub kategorii dróg, będących w zarządzie tego samego zarządcy drogi, Wnioskodawca</w:t>
      </w:r>
      <w:r>
        <w:rPr>
          <w:rFonts w:cs="Calibri"/>
          <w:sz w:val="16"/>
          <w:szCs w:val="16"/>
        </w:rPr>
        <w:br/>
        <w:t>zobowiązany jest wskazać wszystkie lokalizacje kanału technologicznego poprzez powielenie szablonu z pkt 1.</w:t>
      </w:r>
    </w:p>
    <w:p w14:paraId="538FD922" w14:textId="77777777" w:rsidR="00481DC3" w:rsidRDefault="00481DC3" w:rsidP="00481DC3">
      <w:pPr>
        <w:spacing w:before="20" w:line="288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*** Jeżeli dotyczy.</w:t>
      </w:r>
    </w:p>
    <w:p w14:paraId="5089D966" w14:textId="77777777" w:rsidR="00481DC3" w:rsidRDefault="00481DC3" w:rsidP="00481DC3">
      <w:pPr>
        <w:spacing w:before="20" w:line="288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**** Składane załączniki muszą być podpisane przez osobę składającą wniosek (z wyłączeniem dokumentów, które muszą być urzędowo poświadczone za zgodność z oryginałem, np.</w:t>
      </w:r>
      <w:r>
        <w:rPr>
          <w:rFonts w:cs="Calibri"/>
          <w:sz w:val="16"/>
          <w:szCs w:val="16"/>
        </w:rPr>
        <w:br/>
        <w:t>pełnomocnictwo).</w:t>
      </w:r>
    </w:p>
    <w:p w14:paraId="5365F50C" w14:textId="77777777" w:rsidR="00481DC3" w:rsidRDefault="00481DC3" w:rsidP="00481DC3">
      <w:pPr>
        <w:spacing w:after="0" w:line="240" w:lineRule="auto"/>
        <w:ind w:left="720"/>
        <w:rPr>
          <w:rFonts w:eastAsia="Times New Roman" w:cs="Calibri"/>
          <w:sz w:val="20"/>
          <w:szCs w:val="20"/>
          <w:lang w:eastAsia="pl-PL"/>
        </w:rPr>
      </w:pPr>
    </w:p>
    <w:p w14:paraId="0976A2C8" w14:textId="77777777" w:rsidR="00481DC3" w:rsidRDefault="00481DC3" w:rsidP="00481DC3">
      <w:pPr>
        <w:spacing w:line="240" w:lineRule="auto"/>
        <w:jc w:val="both"/>
      </w:pPr>
      <w:r>
        <w:rPr>
          <w:rStyle w:val="Pogrubienie"/>
          <w:rFonts w:cs="Calibri"/>
          <w:sz w:val="20"/>
          <w:szCs w:val="20"/>
        </w:rPr>
        <w:t>Klauzula informacyjna dotycząca przetwarzania danych osobowych uczestników postępowań administracyjnych w sprawie udostępnienie kanału technologicznego.</w:t>
      </w:r>
    </w:p>
    <w:p w14:paraId="274F88D5" w14:textId="77777777" w:rsidR="00481DC3" w:rsidRDefault="00481DC3" w:rsidP="00481DC3">
      <w:pPr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3141135E" w14:textId="77777777" w:rsidR="00481DC3" w:rsidRDefault="00481DC3" w:rsidP="00481DC3">
      <w:pPr>
        <w:pStyle w:val="Akapitzlist"/>
        <w:numPr>
          <w:ilvl w:val="0"/>
          <w:numId w:val="1"/>
        </w:numPr>
        <w:spacing w:before="100" w:after="100" w:line="276" w:lineRule="auto"/>
        <w:ind w:left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Administratorem Pani/Pana danych osobowych przetwarzanych w Urzędzie Miejskim w Mielcu jest: Prezydent Miasta Mielca, 39-300 Mielec, ul. Żeromskiego 26. </w:t>
      </w:r>
    </w:p>
    <w:p w14:paraId="2890DBA3" w14:textId="77777777" w:rsidR="00481DC3" w:rsidRDefault="00481DC3" w:rsidP="00481DC3">
      <w:pPr>
        <w:pStyle w:val="Akapitzlist"/>
        <w:numPr>
          <w:ilvl w:val="0"/>
          <w:numId w:val="1"/>
        </w:numPr>
        <w:spacing w:before="100" w:after="100" w:line="276" w:lineRule="auto"/>
        <w:ind w:left="567"/>
        <w:jc w:val="both"/>
      </w:pPr>
      <w:r>
        <w:rPr>
          <w:rFonts w:cs="Calibri"/>
          <w:sz w:val="20"/>
          <w:szCs w:val="20"/>
        </w:rPr>
        <w:lastRenderedPageBreak/>
        <w:t xml:space="preserve">Inspektorem ochrony danych osobowych w Urzędzie Miejskim w Mielcu jest Pan Robert Płoszaj, dostępny pod adresem poczty elektronicznej: </w:t>
      </w:r>
      <w:hyperlink r:id="rId5" w:history="1">
        <w:r>
          <w:rPr>
            <w:rFonts w:cs="Calibri"/>
            <w:sz w:val="20"/>
            <w:szCs w:val="20"/>
          </w:rPr>
          <w:t>iod@um.mielec.pl</w:t>
        </w:r>
      </w:hyperlink>
      <w:r>
        <w:rPr>
          <w:rFonts w:cs="Calibri"/>
          <w:sz w:val="20"/>
          <w:szCs w:val="20"/>
        </w:rPr>
        <w:t>,  oraz nr telefonu  017- 7874033.</w:t>
      </w:r>
    </w:p>
    <w:p w14:paraId="5846B190" w14:textId="77777777" w:rsidR="00481DC3" w:rsidRDefault="00481DC3" w:rsidP="00481DC3">
      <w:pPr>
        <w:pStyle w:val="Akapitzlist"/>
        <w:numPr>
          <w:ilvl w:val="0"/>
          <w:numId w:val="1"/>
        </w:numPr>
        <w:spacing w:before="100" w:after="100" w:line="276" w:lineRule="auto"/>
        <w:ind w:left="567"/>
        <w:jc w:val="both"/>
      </w:pPr>
      <w:r>
        <w:rPr>
          <w:rFonts w:cs="Calibri"/>
          <w:sz w:val="20"/>
          <w:szCs w:val="20"/>
        </w:rPr>
        <w:t xml:space="preserve">Pani/Pana dane osobowe przetwarzane będą na podstawie art. 6 ust. 1 lit. c RODO oraz ustawy z dnia 14.06.1960 r. - Kodeks Postępowania Administracyjnego (tj. Dz.U. z 2022 r., poz. 2000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 xml:space="preserve">. zm.), w związku z ustawą z dnia 21.03.1985 r. o drogach publicznych tj. Dz.U. z 2022 r., poz. 1693) w celu związanym z postępowaniem administracyjnym w sprawie udostępnienia kanału technologicznego. </w:t>
      </w:r>
    </w:p>
    <w:p w14:paraId="2B16C7BE" w14:textId="77777777" w:rsidR="00481DC3" w:rsidRDefault="00481DC3" w:rsidP="00481DC3">
      <w:pPr>
        <w:pStyle w:val="Akapitzlist"/>
        <w:numPr>
          <w:ilvl w:val="0"/>
          <w:numId w:val="1"/>
        </w:numPr>
        <w:spacing w:after="150" w:line="276" w:lineRule="auto"/>
        <w:ind w:left="567"/>
        <w:jc w:val="both"/>
      </w:pPr>
      <w:r>
        <w:rPr>
          <w:rFonts w:cs="Calibri"/>
          <w:sz w:val="20"/>
          <w:szCs w:val="20"/>
        </w:rPr>
        <w:t xml:space="preserve">Odbiorcami Pani/Pana danych osobowych będą wyłącznie osoby lub podmioty uprawnione do uzyskania danych osobowych na podstawie przepisów prawa w oparciu o ustawę z dnia 14.06.1960 r. - Kodeks Postępowania Administracyjnego (tj. Dz.U. z 2022 r., poz. 2000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zm.), w związku z ustawą z dnia 21.03.1985 r. o drogach publicznych (tj. Dz.U. z 2022 r., poz. 1693), w tym strony postępowania administracyjnego.</w:t>
      </w:r>
    </w:p>
    <w:p w14:paraId="23F9831D" w14:textId="77777777" w:rsidR="00481DC3" w:rsidRDefault="00481DC3" w:rsidP="00481DC3">
      <w:pPr>
        <w:pStyle w:val="Akapitzlist"/>
        <w:numPr>
          <w:ilvl w:val="0"/>
          <w:numId w:val="1"/>
        </w:numPr>
        <w:spacing w:after="150" w:line="276" w:lineRule="auto"/>
        <w:ind w:left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przez okres niezbędny do realizacji celu przetwarzania wskazanego w pkt. 3, w tym przetwarzane do celów archiwalnych do momentu wygaśnięcia obowiązku archiwizacji danych wynikającego z przepisów prawa.</w:t>
      </w:r>
    </w:p>
    <w:p w14:paraId="3627C721" w14:textId="77777777" w:rsidR="00481DC3" w:rsidRDefault="00481DC3" w:rsidP="00481DC3">
      <w:pPr>
        <w:pStyle w:val="Akapitzlist"/>
        <w:numPr>
          <w:ilvl w:val="0"/>
          <w:numId w:val="1"/>
        </w:numPr>
        <w:spacing w:before="100" w:after="100" w:line="276" w:lineRule="auto"/>
        <w:ind w:left="567"/>
        <w:jc w:val="both"/>
      </w:pPr>
      <w:r>
        <w:rPr>
          <w:rFonts w:cs="Calibri"/>
          <w:sz w:val="20"/>
          <w:szCs w:val="20"/>
        </w:rPr>
        <w:t xml:space="preserve">Obowiązek podania przez Panią/Pana danych osobowych bezpośrednio Pani/Pana dotyczących jest wymogiem ustawowym w oparciu o ustawę z dnia 14.06.1960 r. - Kodeks Postępowania Administracyjnego (tj. Dz.U. z 2022 r., poz. 2000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zm.). Nie podanie przez Panią/Pana danych skutkować będzie brakiem możliwości rozpatrzenia wniosku.</w:t>
      </w:r>
    </w:p>
    <w:p w14:paraId="2F0EFD6E" w14:textId="77777777" w:rsidR="00481DC3" w:rsidRDefault="00481DC3" w:rsidP="00481DC3">
      <w:pPr>
        <w:pStyle w:val="Akapitzlist"/>
        <w:numPr>
          <w:ilvl w:val="0"/>
          <w:numId w:val="1"/>
        </w:numPr>
        <w:spacing w:before="100" w:after="100" w:line="276" w:lineRule="auto"/>
        <w:ind w:left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odniesieniu do Pani/Pana danych osobowych decyzje nie będą podejmowane w sposób zautomatyzowany, stosowanie do art. 22 RODO.</w:t>
      </w:r>
    </w:p>
    <w:p w14:paraId="6D1D2087" w14:textId="77777777" w:rsidR="00481DC3" w:rsidRDefault="00481DC3" w:rsidP="00481DC3">
      <w:pPr>
        <w:pStyle w:val="Akapitzlist"/>
        <w:numPr>
          <w:ilvl w:val="0"/>
          <w:numId w:val="1"/>
        </w:numPr>
        <w:spacing w:before="100" w:after="100" w:line="276" w:lineRule="auto"/>
        <w:ind w:left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Pani/Pan:</w:t>
      </w:r>
    </w:p>
    <w:p w14:paraId="1175C465" w14:textId="77777777" w:rsidR="00481DC3" w:rsidRDefault="00481DC3" w:rsidP="00481DC3">
      <w:pPr>
        <w:pStyle w:val="Akapitzlist"/>
        <w:numPr>
          <w:ilvl w:val="0"/>
          <w:numId w:val="2"/>
        </w:numPr>
        <w:spacing w:after="150" w:line="276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podstawie art. 15 RODO prawo dostępu do danych osobowych Pani/Pana dotyczących;</w:t>
      </w:r>
    </w:p>
    <w:p w14:paraId="6DFC1926" w14:textId="77777777" w:rsidR="00481DC3" w:rsidRDefault="00481DC3" w:rsidP="00481DC3">
      <w:pPr>
        <w:pStyle w:val="Akapitzlist"/>
        <w:numPr>
          <w:ilvl w:val="0"/>
          <w:numId w:val="2"/>
        </w:numPr>
        <w:spacing w:after="150" w:line="276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podstawie art. 16 RODO prawo do sprostowania Pani/Pana danych osobowych;</w:t>
      </w:r>
    </w:p>
    <w:p w14:paraId="7B5DCB6D" w14:textId="77777777" w:rsidR="00481DC3" w:rsidRDefault="00481DC3" w:rsidP="00481DC3">
      <w:pPr>
        <w:pStyle w:val="Akapitzlist"/>
        <w:numPr>
          <w:ilvl w:val="0"/>
          <w:numId w:val="2"/>
        </w:numPr>
        <w:spacing w:after="150" w:line="276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85201EB" w14:textId="77777777" w:rsidR="00481DC3" w:rsidRDefault="00481DC3" w:rsidP="00481DC3">
      <w:pPr>
        <w:pStyle w:val="Akapitzlist"/>
        <w:numPr>
          <w:ilvl w:val="0"/>
          <w:numId w:val="2"/>
        </w:numPr>
        <w:spacing w:after="150" w:line="276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5D206ECF" w14:textId="77777777" w:rsidR="00481DC3" w:rsidRDefault="00481DC3" w:rsidP="00481DC3">
      <w:pPr>
        <w:pStyle w:val="Akapitzlist"/>
        <w:numPr>
          <w:ilvl w:val="0"/>
          <w:numId w:val="1"/>
        </w:numPr>
        <w:spacing w:after="150" w:line="276" w:lineRule="auto"/>
        <w:ind w:left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przysługuje Pani/Panu:</w:t>
      </w:r>
    </w:p>
    <w:p w14:paraId="4047DE41" w14:textId="77777777" w:rsidR="00481DC3" w:rsidRDefault="00481DC3" w:rsidP="00481DC3">
      <w:pPr>
        <w:pStyle w:val="Akapitzlist"/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związku z art. 17 ust. 3 lit. b, d lub e RODO prawo do usunięcia danych osobowych;</w:t>
      </w:r>
    </w:p>
    <w:p w14:paraId="20264266" w14:textId="77777777" w:rsidR="00481DC3" w:rsidRDefault="00481DC3" w:rsidP="00481DC3">
      <w:pPr>
        <w:pStyle w:val="Akapitzlist"/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 przenoszenia danych osobowych, o którym mowa w art. 20 RODO;</w:t>
      </w:r>
    </w:p>
    <w:p w14:paraId="76CE1446" w14:textId="77777777" w:rsidR="00481DC3" w:rsidRDefault="00481DC3" w:rsidP="00481DC3">
      <w:pPr>
        <w:pStyle w:val="Akapitzlist"/>
        <w:numPr>
          <w:ilvl w:val="0"/>
          <w:numId w:val="3"/>
        </w:numPr>
        <w:spacing w:after="150" w:line="276" w:lineRule="auto"/>
        <w:ind w:left="567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5AECBDBC" w14:textId="77777777" w:rsidR="00481DC3" w:rsidRDefault="00481DC3" w:rsidP="00481DC3">
      <w:pPr>
        <w:rPr>
          <w:rFonts w:cs="Calibri"/>
          <w:sz w:val="20"/>
          <w:szCs w:val="20"/>
        </w:rPr>
      </w:pPr>
    </w:p>
    <w:p w14:paraId="4737BC53" w14:textId="77777777" w:rsidR="00481DC3" w:rsidRDefault="00481DC3" w:rsidP="00481DC3">
      <w:pPr>
        <w:rPr>
          <w:rFonts w:cs="Calibri"/>
          <w:sz w:val="20"/>
          <w:szCs w:val="20"/>
        </w:rPr>
      </w:pPr>
    </w:p>
    <w:p w14:paraId="40408CA0" w14:textId="77777777" w:rsidR="00481DC3" w:rsidRDefault="00481DC3" w:rsidP="00481DC3">
      <w:pPr>
        <w:rPr>
          <w:rFonts w:cs="Calibri"/>
        </w:rPr>
      </w:pPr>
    </w:p>
    <w:p w14:paraId="075FB31D" w14:textId="77777777" w:rsidR="00481DC3" w:rsidRDefault="00481DC3" w:rsidP="00481DC3">
      <w:pPr>
        <w:rPr>
          <w:rFonts w:cs="Calibri"/>
        </w:rPr>
      </w:pPr>
    </w:p>
    <w:p w14:paraId="7D6722F8" w14:textId="77777777" w:rsidR="00481DC3" w:rsidRDefault="00481DC3" w:rsidP="00481DC3">
      <w:pPr>
        <w:rPr>
          <w:rFonts w:cs="Calibri"/>
        </w:rPr>
      </w:pPr>
    </w:p>
    <w:p w14:paraId="78B57036" w14:textId="77777777" w:rsidR="00481DC3" w:rsidRDefault="00481DC3" w:rsidP="00481DC3">
      <w:pPr>
        <w:rPr>
          <w:rFonts w:cs="Calibri"/>
        </w:rPr>
      </w:pPr>
    </w:p>
    <w:p w14:paraId="3877E272" w14:textId="77777777" w:rsidR="001B2623" w:rsidRDefault="001B2623"/>
    <w:sectPr w:rsidR="001B26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E1F"/>
    <w:multiLevelType w:val="multilevel"/>
    <w:tmpl w:val="18E2D40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2C1E375F"/>
    <w:multiLevelType w:val="multilevel"/>
    <w:tmpl w:val="F8DC973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64D17875"/>
    <w:multiLevelType w:val="multilevel"/>
    <w:tmpl w:val="DE9A5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26109">
    <w:abstractNumId w:val="2"/>
  </w:num>
  <w:num w:numId="2" w16cid:durableId="91316501">
    <w:abstractNumId w:val="0"/>
  </w:num>
  <w:num w:numId="3" w16cid:durableId="83599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C3"/>
    <w:rsid w:val="001B2623"/>
    <w:rsid w:val="004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9501"/>
  <w15:chartTrackingRefBased/>
  <w15:docId w15:val="{67F134B5-7C9C-4F8F-8A60-7215F9E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DC3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81DC3"/>
    <w:pPr>
      <w:ind w:left="720"/>
    </w:pPr>
  </w:style>
  <w:style w:type="character" w:styleId="Pogrubienie">
    <w:name w:val="Strong"/>
    <w:basedOn w:val="Domylnaczcionkaakapitu"/>
    <w:rsid w:val="00481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Madej</dc:creator>
  <cp:keywords/>
  <dc:description/>
  <cp:lastModifiedBy>Wioletta Madej</cp:lastModifiedBy>
  <cp:revision>1</cp:revision>
  <dcterms:created xsi:type="dcterms:W3CDTF">2022-11-08T08:58:00Z</dcterms:created>
  <dcterms:modified xsi:type="dcterms:W3CDTF">2022-11-08T08:58:00Z</dcterms:modified>
</cp:coreProperties>
</file>