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1F09" w14:textId="438051CD" w:rsidR="007535DC" w:rsidRPr="0019491C" w:rsidRDefault="007535DC" w:rsidP="007535DC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Mielec, </w:t>
      </w:r>
      <w:r w:rsidR="00EA6BC6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.0</w:t>
      </w:r>
      <w:r w:rsidR="00EA6BC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.2022</w:t>
      </w:r>
      <w:r w:rsidRPr="0019491C">
        <w:rPr>
          <w:rFonts w:asciiTheme="minorHAnsi" w:hAnsiTheme="minorHAnsi" w:cstheme="minorHAnsi"/>
        </w:rPr>
        <w:t xml:space="preserve"> r. </w:t>
      </w:r>
    </w:p>
    <w:p w14:paraId="7C6F5A9B" w14:textId="7C522241" w:rsidR="007535DC" w:rsidRPr="0019491C" w:rsidRDefault="007535DC" w:rsidP="007535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.2022</w:t>
      </w:r>
    </w:p>
    <w:p w14:paraId="56F3F14E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677D270F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47504F9A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6F0AA906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07034278" w14:textId="77777777" w:rsidR="007535DC" w:rsidRDefault="007535DC" w:rsidP="007535DC">
      <w:pPr>
        <w:rPr>
          <w:rFonts w:asciiTheme="minorHAnsi" w:hAnsiTheme="minorHAnsi" w:cstheme="minorHAnsi"/>
        </w:rPr>
      </w:pPr>
    </w:p>
    <w:p w14:paraId="2319AFAA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2B74DDD5" w14:textId="77777777" w:rsidR="007535DC" w:rsidRPr="0019491C" w:rsidRDefault="007535DC" w:rsidP="007535DC">
      <w:pPr>
        <w:rPr>
          <w:rFonts w:asciiTheme="minorHAnsi" w:hAnsiTheme="minorHAnsi" w:cstheme="minorHAnsi"/>
        </w:rPr>
      </w:pPr>
    </w:p>
    <w:p w14:paraId="3D6EFC63" w14:textId="77777777" w:rsidR="007535DC" w:rsidRPr="0019491C" w:rsidRDefault="007535DC" w:rsidP="007535DC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14:paraId="65D52ACB" w14:textId="77777777" w:rsidR="007535DC" w:rsidRDefault="007535DC" w:rsidP="007535DC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14:paraId="3DD79CDD" w14:textId="77777777" w:rsidR="007535DC" w:rsidRDefault="007535DC" w:rsidP="007535DC">
      <w:pPr>
        <w:spacing w:line="480" w:lineRule="auto"/>
        <w:rPr>
          <w:rFonts w:asciiTheme="minorHAnsi" w:hAnsiTheme="minorHAnsi" w:cstheme="minorHAnsi"/>
        </w:rPr>
      </w:pPr>
    </w:p>
    <w:p w14:paraId="13A9B270" w14:textId="77777777" w:rsidR="007535DC" w:rsidRPr="0019491C" w:rsidRDefault="007535DC" w:rsidP="007535DC">
      <w:pPr>
        <w:spacing w:line="480" w:lineRule="auto"/>
        <w:rPr>
          <w:rFonts w:asciiTheme="minorHAnsi" w:hAnsiTheme="minorHAnsi" w:cstheme="minorHAnsi"/>
        </w:rPr>
      </w:pPr>
    </w:p>
    <w:p w14:paraId="702F3898" w14:textId="611EB2F1" w:rsidR="007535DC" w:rsidRDefault="007535DC" w:rsidP="007535DC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7535DC">
        <w:rPr>
          <w:rFonts w:asciiTheme="minorHAnsi" w:hAnsiTheme="minorHAnsi" w:cstheme="minorHAnsi"/>
          <w:b/>
          <w:bCs/>
        </w:rPr>
        <w:t>11 sierpnia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</w:t>
      </w:r>
      <w:r w:rsidR="00315D27">
        <w:rPr>
          <w:rFonts w:asciiTheme="minorHAnsi" w:hAnsiTheme="minorHAnsi" w:cstheme="minorHAnsi"/>
          <w:b/>
        </w:rPr>
        <w:t>czwartek</w:t>
      </w:r>
      <w:r>
        <w:rPr>
          <w:rFonts w:asciiTheme="minorHAnsi" w:hAnsiTheme="minorHAnsi" w:cstheme="minorHAnsi"/>
          <w:b/>
        </w:rPr>
        <w:t xml:space="preserve">) o godz. </w:t>
      </w:r>
      <w:r w:rsidR="00315D27">
        <w:rPr>
          <w:rFonts w:asciiTheme="minorHAnsi" w:hAnsiTheme="minorHAnsi" w:cstheme="minorHAnsi"/>
          <w:b/>
        </w:rPr>
        <w:t>09</w:t>
      </w:r>
      <w:r>
        <w:rPr>
          <w:rFonts w:asciiTheme="minorHAnsi" w:hAnsiTheme="minorHAnsi" w:cstheme="minorHAnsi"/>
          <w:b/>
        </w:rPr>
        <w:t>:00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pok. nr 27 (I piętro) o</w:t>
      </w:r>
      <w:r w:rsidRPr="0019491C">
        <w:rPr>
          <w:rFonts w:asciiTheme="minorHAnsi" w:hAnsiTheme="minorHAnsi" w:cstheme="minorHAnsi"/>
        </w:rPr>
        <w:t>dbędzie się posiedzenie Komisji Skarg, Wniosków i Petycji Rady Miejskiej w Mielcu</w:t>
      </w:r>
      <w:r>
        <w:rPr>
          <w:rFonts w:asciiTheme="minorHAnsi" w:hAnsiTheme="minorHAnsi" w:cstheme="minorHAnsi"/>
        </w:rPr>
        <w:t xml:space="preserve">. </w:t>
      </w:r>
    </w:p>
    <w:p w14:paraId="5E9B0B1D" w14:textId="77777777" w:rsidR="007535DC" w:rsidRDefault="007535DC" w:rsidP="007535DC">
      <w:pPr>
        <w:spacing w:line="360" w:lineRule="auto"/>
        <w:jc w:val="both"/>
        <w:rPr>
          <w:rFonts w:asciiTheme="minorHAnsi" w:hAnsiTheme="minorHAnsi" w:cstheme="minorHAnsi"/>
        </w:rPr>
      </w:pPr>
    </w:p>
    <w:p w14:paraId="7D0646F3" w14:textId="77777777" w:rsidR="007535DC" w:rsidRPr="00904F67" w:rsidRDefault="007535DC" w:rsidP="007535D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14:paraId="49501198" w14:textId="32FECC17" w:rsidR="001160DB" w:rsidRDefault="001160DB" w:rsidP="007535D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wniosku z dnia 07.07.2022 </w:t>
      </w:r>
      <w:r w:rsidRPr="001160DB">
        <w:rPr>
          <w:rFonts w:asciiTheme="minorHAnsi" w:hAnsiTheme="minorHAnsi" w:cstheme="minorHAnsi"/>
        </w:rPr>
        <w:t xml:space="preserve">w </w:t>
      </w:r>
      <w:r w:rsidRPr="001160DB">
        <w:rPr>
          <w:rFonts w:asciiTheme="minorHAnsi" w:hAnsiTheme="minorHAnsi" w:cstheme="minorHAnsi"/>
        </w:rPr>
        <w:t>sprawie wysokości podatków lokalnych oraz działania Miejskiego Ośrodka Pomocy Społecznej w Mielcu</w:t>
      </w:r>
      <w:r w:rsidR="001C387F">
        <w:rPr>
          <w:rFonts w:asciiTheme="minorHAnsi" w:hAnsiTheme="minorHAnsi" w:cstheme="minorHAnsi"/>
        </w:rPr>
        <w:t xml:space="preserve">. </w:t>
      </w:r>
    </w:p>
    <w:p w14:paraId="74DCDC4C" w14:textId="73E84D4B" w:rsidR="007535DC" w:rsidRDefault="007535DC" w:rsidP="007535D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9044F">
        <w:rPr>
          <w:rFonts w:asciiTheme="minorHAnsi" w:hAnsiTheme="minorHAnsi" w:cstheme="minorHAnsi"/>
        </w:rPr>
        <w:t xml:space="preserve">Rozpatrzenie </w:t>
      </w:r>
      <w:r>
        <w:rPr>
          <w:rFonts w:asciiTheme="minorHAnsi" w:hAnsiTheme="minorHAnsi" w:cstheme="minorHAnsi"/>
        </w:rPr>
        <w:t>petycji z dnia 0</w:t>
      </w:r>
      <w:r w:rsidR="00EA6BC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</w:t>
      </w:r>
      <w:r w:rsidR="00EA6BC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Pr="00574D2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574D2D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w przedmiocie</w:t>
      </w:r>
      <w:r w:rsidR="00EA6BC6">
        <w:rPr>
          <w:rFonts w:asciiTheme="minorHAnsi" w:hAnsiTheme="minorHAnsi" w:cstheme="minorHAnsi"/>
        </w:rPr>
        <w:t xml:space="preserve"> utrudnień związanych </w:t>
      </w:r>
      <w:r w:rsidR="001C387F">
        <w:rPr>
          <w:rFonts w:asciiTheme="minorHAnsi" w:hAnsiTheme="minorHAnsi" w:cstheme="minorHAnsi"/>
        </w:rPr>
        <w:br/>
      </w:r>
      <w:r w:rsidR="00EA6BC6">
        <w:rPr>
          <w:rFonts w:asciiTheme="minorHAnsi" w:hAnsiTheme="minorHAnsi" w:cstheme="minorHAnsi"/>
        </w:rPr>
        <w:t>z zajmowaniem miejsc parkingowych przy blokach przez osoby korzystające z kąpieliska letniego MOSiR</w:t>
      </w:r>
      <w:r>
        <w:rPr>
          <w:rFonts w:asciiTheme="minorHAnsi" w:hAnsiTheme="minorHAnsi" w:cstheme="minorHAnsi"/>
        </w:rPr>
        <w:t xml:space="preserve">, złożonej przez mieszkańców </w:t>
      </w:r>
      <w:r w:rsidR="00EA6BC6">
        <w:rPr>
          <w:rFonts w:asciiTheme="minorHAnsi" w:hAnsiTheme="minorHAnsi" w:cstheme="minorHAnsi"/>
        </w:rPr>
        <w:t xml:space="preserve">ulicy Kusocińskiego 23-29. </w:t>
      </w:r>
    </w:p>
    <w:p w14:paraId="57FC51E9" w14:textId="77777777" w:rsidR="007535DC" w:rsidRPr="00AF4AFE" w:rsidRDefault="007535DC" w:rsidP="007535DC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5DF2CB1" w14:textId="77777777" w:rsidR="007535DC" w:rsidRPr="0019491C" w:rsidRDefault="007535DC" w:rsidP="007535DC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14:paraId="5DC23BFE" w14:textId="77777777" w:rsidR="007535DC" w:rsidRPr="0019491C" w:rsidRDefault="007535DC" w:rsidP="007535DC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7F847A3A" w14:textId="77777777" w:rsidR="007535DC" w:rsidRPr="0019491C" w:rsidRDefault="007535DC" w:rsidP="007535DC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</w:t>
      </w:r>
      <w:r w:rsidRPr="0019491C">
        <w:rPr>
          <w:rFonts w:asciiTheme="minorHAnsi" w:hAnsiTheme="minorHAnsi" w:cstheme="minorHAnsi"/>
          <w:b/>
        </w:rPr>
        <w:t>Jolanta Wolska</w:t>
      </w:r>
    </w:p>
    <w:p w14:paraId="1852060C" w14:textId="77777777" w:rsidR="007535DC" w:rsidRPr="0019491C" w:rsidRDefault="007535DC" w:rsidP="007535DC">
      <w:pPr>
        <w:rPr>
          <w:rFonts w:asciiTheme="minorHAnsi" w:hAnsiTheme="minorHAnsi" w:cstheme="minorHAnsi"/>
          <w:i/>
        </w:rPr>
      </w:pPr>
    </w:p>
    <w:p w14:paraId="1DBEC152" w14:textId="77777777" w:rsidR="007535DC" w:rsidRDefault="007535DC" w:rsidP="007535DC">
      <w:pPr>
        <w:rPr>
          <w:rFonts w:asciiTheme="minorHAnsi" w:hAnsiTheme="minorHAnsi" w:cstheme="minorHAnsi"/>
          <w:i/>
        </w:rPr>
      </w:pPr>
    </w:p>
    <w:p w14:paraId="3A0B1ACA" w14:textId="77777777" w:rsidR="007535DC" w:rsidRPr="0019491C" w:rsidRDefault="007535DC" w:rsidP="007535DC">
      <w:pPr>
        <w:rPr>
          <w:rFonts w:asciiTheme="minorHAnsi" w:hAnsiTheme="minorHAnsi" w:cstheme="minorHAnsi"/>
          <w:i/>
        </w:rPr>
      </w:pPr>
    </w:p>
    <w:p w14:paraId="570F9378" w14:textId="77777777" w:rsidR="007535DC" w:rsidRDefault="007535DC" w:rsidP="007535DC">
      <w:pPr>
        <w:rPr>
          <w:rFonts w:asciiTheme="minorHAnsi" w:hAnsiTheme="minorHAnsi" w:cstheme="minorHAnsi"/>
          <w:i/>
        </w:rPr>
      </w:pPr>
    </w:p>
    <w:p w14:paraId="0B994581" w14:textId="77777777" w:rsidR="007535DC" w:rsidRDefault="007535DC" w:rsidP="007535DC">
      <w:pPr>
        <w:rPr>
          <w:rFonts w:asciiTheme="minorHAnsi" w:hAnsiTheme="minorHAnsi" w:cstheme="minorHAnsi"/>
          <w:i/>
          <w:sz w:val="20"/>
          <w:szCs w:val="20"/>
        </w:rPr>
      </w:pPr>
    </w:p>
    <w:p w14:paraId="120C105A" w14:textId="77777777" w:rsidR="007535DC" w:rsidRDefault="007535DC" w:rsidP="007535DC">
      <w:pPr>
        <w:rPr>
          <w:rFonts w:asciiTheme="minorHAnsi" w:hAnsiTheme="minorHAnsi" w:cstheme="minorHAnsi"/>
          <w:i/>
          <w:sz w:val="20"/>
          <w:szCs w:val="20"/>
        </w:rPr>
      </w:pPr>
    </w:p>
    <w:p w14:paraId="73DBFFCB" w14:textId="77777777" w:rsidR="007535DC" w:rsidRDefault="007535DC" w:rsidP="007535DC">
      <w:pPr>
        <w:rPr>
          <w:rFonts w:asciiTheme="minorHAnsi" w:hAnsiTheme="minorHAnsi" w:cstheme="minorHAnsi"/>
          <w:i/>
          <w:sz w:val="20"/>
          <w:szCs w:val="20"/>
        </w:rPr>
      </w:pPr>
    </w:p>
    <w:p w14:paraId="59F10A4D" w14:textId="77777777" w:rsidR="007535DC" w:rsidRDefault="007535DC" w:rsidP="007535DC">
      <w:pPr>
        <w:rPr>
          <w:rFonts w:asciiTheme="minorHAnsi" w:hAnsiTheme="minorHAnsi" w:cstheme="minorHAnsi"/>
          <w:i/>
          <w:sz w:val="20"/>
          <w:szCs w:val="20"/>
        </w:rPr>
      </w:pPr>
    </w:p>
    <w:p w14:paraId="3221A74F" w14:textId="77777777" w:rsidR="007535DC" w:rsidRPr="00FB2BEA" w:rsidRDefault="007535DC" w:rsidP="007535DC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501C4343" w14:textId="77777777" w:rsidR="007535DC" w:rsidRPr="00FB2BEA" w:rsidRDefault="007535DC" w:rsidP="007535DC">
      <w:pPr>
        <w:rPr>
          <w:rFonts w:asciiTheme="minorHAnsi" w:hAnsiTheme="minorHAnsi" w:cstheme="minorHAnsi"/>
          <w:i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674D4FB5" w14:textId="77777777" w:rsidR="007535DC" w:rsidRPr="00FB2BEA" w:rsidRDefault="007535DC" w:rsidP="007535DC">
      <w:pPr>
        <w:rPr>
          <w:rFonts w:asciiTheme="minorHAnsi" w:hAnsiTheme="minorHAnsi" w:cstheme="minorHAnsi"/>
          <w:sz w:val="16"/>
          <w:szCs w:val="16"/>
        </w:rPr>
      </w:pPr>
      <w:r w:rsidRPr="00FB2BEA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FB2BEA"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 w:rsidRPr="00FB2BEA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FB2BEA">
        <w:rPr>
          <w:rFonts w:asciiTheme="minorHAnsi" w:hAnsiTheme="minorHAnsi" w:cstheme="minorHAnsi"/>
          <w:sz w:val="16"/>
          <w:szCs w:val="16"/>
        </w:rPr>
        <w:t>. Dz.U. z 2022 r. poz. 559 ze zm.)</w:t>
      </w:r>
    </w:p>
    <w:p w14:paraId="5A07F4ED" w14:textId="77777777" w:rsidR="009303FE" w:rsidRDefault="009303FE"/>
    <w:sectPr w:rsidR="0093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6917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DC"/>
    <w:rsid w:val="00004880"/>
    <w:rsid w:val="001160DB"/>
    <w:rsid w:val="001C387F"/>
    <w:rsid w:val="00315D27"/>
    <w:rsid w:val="007535DC"/>
    <w:rsid w:val="009303FE"/>
    <w:rsid w:val="00E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D95"/>
  <w15:chartTrackingRefBased/>
  <w15:docId w15:val="{94447994-D860-4579-BD19-88186232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2022-08-05T12:35:00Z</dcterms:created>
  <dcterms:modified xsi:type="dcterms:W3CDTF">2022-08-05T13:00:00Z</dcterms:modified>
</cp:coreProperties>
</file>