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Mielec, </w:t>
      </w:r>
      <w:r>
        <w:rPr>
          <w:rFonts w:hint="default" w:asciiTheme="minorHAnsi" w:hAnsiTheme="minorHAnsi" w:cstheme="minorHAnsi"/>
          <w:lang w:val="pl-PL"/>
        </w:rPr>
        <w:t>10</w:t>
      </w:r>
      <w:r>
        <w:rPr>
          <w:rFonts w:asciiTheme="minorHAnsi" w:hAnsiTheme="minorHAnsi" w:cstheme="minorHAnsi"/>
        </w:rPr>
        <w:t>.0</w:t>
      </w:r>
      <w:r>
        <w:rPr>
          <w:rFonts w:hint="default" w:asciiTheme="minorHAnsi" w:hAnsiTheme="minorHAnsi" w:cstheme="minorHAnsi"/>
          <w:lang w:val="pl-PL"/>
        </w:rPr>
        <w:t>5</w:t>
      </w:r>
      <w:r>
        <w:rPr>
          <w:rFonts w:asciiTheme="minorHAnsi" w:hAnsiTheme="minorHAnsi" w:cstheme="minorHAnsi"/>
        </w:rPr>
        <w:t xml:space="preserve">.2022 r. 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BR.0012.5.</w:t>
      </w:r>
      <w:r>
        <w:rPr>
          <w:rFonts w:hint="default" w:asciiTheme="minorHAnsi" w:hAnsiTheme="minorHAnsi" w:cstheme="minorHAnsi"/>
          <w:lang w:val="pl-PL"/>
        </w:rPr>
        <w:t>5</w:t>
      </w:r>
      <w:r>
        <w:rPr>
          <w:rFonts w:asciiTheme="minorHAnsi" w:hAnsiTheme="minorHAnsi" w:cstheme="minorHAnsi"/>
        </w:rPr>
        <w:t>.2022</w:t>
      </w:r>
    </w:p>
    <w:p>
      <w:pPr>
        <w:spacing w:after="120" w:line="276" w:lineRule="auto"/>
        <w:rPr>
          <w:rFonts w:asciiTheme="minorHAnsi" w:hAnsiTheme="minorHAnsi" w:cstheme="minorHAnsi"/>
        </w:rPr>
      </w:pPr>
    </w:p>
    <w:p>
      <w:pPr>
        <w:spacing w:after="120" w:line="276" w:lineRule="auto"/>
        <w:rPr>
          <w:rFonts w:asciiTheme="minorHAnsi" w:hAnsiTheme="minorHAnsi" w:cstheme="minorHAnsi"/>
        </w:rPr>
      </w:pPr>
    </w:p>
    <w:p>
      <w:pPr>
        <w:spacing w:after="120" w:line="276" w:lineRule="auto"/>
        <w:ind w:left="35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Sz. P.   ………………………………………</w:t>
      </w:r>
    </w:p>
    <w:p>
      <w:pPr>
        <w:spacing w:after="120" w:line="276" w:lineRule="auto"/>
        <w:ind w:left="35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………………………………………..</w:t>
      </w:r>
    </w:p>
    <w:p>
      <w:pPr>
        <w:spacing w:after="120" w:line="360" w:lineRule="auto"/>
        <w:jc w:val="both"/>
        <w:rPr>
          <w:rFonts w:asciiTheme="minorHAnsi" w:hAnsiTheme="minorHAnsi" w:cstheme="minorHAnsi"/>
        </w:rPr>
      </w:pPr>
    </w:p>
    <w:p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>
      <w:pPr>
        <w:spacing w:line="276" w:lineRule="auto"/>
        <w:ind w:firstLine="708"/>
        <w:jc w:val="both"/>
        <w:rPr>
          <w:rFonts w:hint="default"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</w:rPr>
        <w:t>Uprzejmie zawiadamiam, że w dniu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hint="default" w:asciiTheme="minorHAnsi" w:hAnsiTheme="minorHAnsi" w:cstheme="minorHAnsi"/>
          <w:b/>
          <w:lang w:val="pl-PL"/>
        </w:rPr>
        <w:t>13 maja</w:t>
      </w:r>
      <w:r>
        <w:rPr>
          <w:rFonts w:asciiTheme="minorHAnsi" w:hAnsiTheme="minorHAnsi" w:cstheme="minorHAnsi"/>
          <w:b/>
        </w:rPr>
        <w:t xml:space="preserve"> 2022 r. (</w:t>
      </w:r>
      <w:r>
        <w:rPr>
          <w:rFonts w:hint="default" w:asciiTheme="minorHAnsi" w:hAnsiTheme="minorHAnsi" w:cstheme="minorHAnsi"/>
          <w:b/>
          <w:lang w:val="pl-PL"/>
        </w:rPr>
        <w:t>piątek</w:t>
      </w:r>
      <w:r>
        <w:rPr>
          <w:rFonts w:asciiTheme="minorHAnsi" w:hAnsiTheme="minorHAnsi" w:cstheme="minorHAnsi"/>
          <w:b/>
        </w:rPr>
        <w:t>) o godz. 1</w:t>
      </w:r>
      <w:r>
        <w:rPr>
          <w:rFonts w:hint="default" w:asciiTheme="minorHAnsi" w:hAnsiTheme="minorHAnsi" w:cstheme="minorHAnsi"/>
          <w:b/>
          <w:lang w:val="pl-PL"/>
        </w:rPr>
        <w:t>4</w:t>
      </w:r>
      <w:r>
        <w:rPr>
          <w:rFonts w:asciiTheme="minorHAnsi" w:hAnsiTheme="minorHAnsi" w:cstheme="minorHAnsi"/>
          <w:b/>
        </w:rPr>
        <w:t>:</w:t>
      </w:r>
      <w:r>
        <w:rPr>
          <w:rFonts w:hint="default" w:asciiTheme="minorHAnsi" w:hAnsiTheme="minorHAnsi" w:cstheme="minorHAnsi"/>
          <w:b/>
          <w:lang w:val="pl-PL"/>
        </w:rPr>
        <w:t>45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  <w:vertAlign w:val="superscript"/>
        </w:rPr>
        <w:br w:type="textWrapping"/>
      </w:r>
      <w:r>
        <w:rPr>
          <w:rFonts w:hint="default" w:asciiTheme="minorHAnsi" w:hAnsiTheme="minorHAnsi" w:cstheme="minorHAnsi"/>
          <w:lang w:val="pl-PL"/>
        </w:rPr>
        <w:t>w Urzędzie Miejskim w Mielcu w sali im. Św. Jana Pawła II odbędzie</w:t>
      </w:r>
      <w:r>
        <w:rPr>
          <w:rFonts w:asciiTheme="minorHAnsi" w:hAnsiTheme="minorHAnsi" w:cstheme="minorHAnsi"/>
        </w:rPr>
        <w:t xml:space="preserve"> się posiedzenie Komisji Porządku Publicznego i Regulaminowej Rady Miejskiej w Mielcu</w:t>
      </w:r>
      <w:r>
        <w:rPr>
          <w:rFonts w:hint="default" w:asciiTheme="minorHAnsi" w:hAnsiTheme="minorHAnsi" w:cstheme="minorHAnsi"/>
          <w:lang w:val="pl-PL"/>
        </w:rPr>
        <w:t>.</w:t>
      </w:r>
    </w:p>
    <w:p>
      <w:pPr>
        <w:spacing w:line="360" w:lineRule="auto"/>
        <w:jc w:val="both"/>
        <w:rPr>
          <w:rFonts w:asciiTheme="minorHAnsi" w:hAnsiTheme="minorHAnsi" w:cstheme="minorHAnsi"/>
          <w:b/>
        </w:rPr>
      </w:pPr>
    </w:p>
    <w:p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Porządek posiedzenia</w:t>
      </w:r>
      <w:r>
        <w:rPr>
          <w:rFonts w:asciiTheme="minorHAnsi" w:hAnsiTheme="minorHAnsi" w:cstheme="minorHAnsi"/>
        </w:rPr>
        <w:t>: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hint="default" w:ascii="Calibri" w:hAnsi="Calibri" w:cs="Calibri" w:eastAsiaTheme="minorEastAsia"/>
          <w:b w:val="0"/>
          <w:bCs/>
          <w:sz w:val="24"/>
          <w:szCs w:val="24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Wyrażenie opinii odnośnie </w:t>
      </w:r>
      <w:r>
        <w:rPr>
          <w:rFonts w:hint="default" w:asciiTheme="minorHAnsi" w:hAnsiTheme="minorHAnsi" w:cstheme="minorHAnsi"/>
          <w:lang w:val="pl-PL"/>
        </w:rPr>
        <w:t>sprawozdania z wykonania budżetu miasta Mielca za 2021 rok w zakresie działania Komisji.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Zapytania i wolne wnioski.</w:t>
      </w:r>
    </w:p>
    <w:p>
      <w:p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>
      <w:pPr>
        <w:ind w:left="4248" w:firstLine="708"/>
        <w:rPr>
          <w:rFonts w:asciiTheme="minorHAnsi" w:hAnsiTheme="minorHAnsi" w:cstheme="minorHAnsi"/>
          <w:b/>
        </w:rPr>
      </w:pPr>
    </w:p>
    <w:p>
      <w:pPr>
        <w:ind w:left="4248" w:firstLine="708"/>
        <w:rPr>
          <w:rFonts w:asciiTheme="minorHAnsi" w:hAnsiTheme="minorHAnsi" w:cstheme="minorHAnsi"/>
          <w:b/>
        </w:rPr>
      </w:pPr>
    </w:p>
    <w:p>
      <w:pPr>
        <w:ind w:left="4671" w:firstLine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</w:t>
      </w:r>
    </w:p>
    <w:p>
      <w:pPr>
        <w:ind w:left="4812" w:firstLine="2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Porządku Publicznego i Regulaminowej </w:t>
      </w:r>
    </w:p>
    <w:p>
      <w:pPr>
        <w:ind w:left="4812"/>
        <w:rPr>
          <w:rFonts w:asciiTheme="minorHAnsi" w:hAnsiTheme="minorHAnsi" w:cstheme="minorHAnsi"/>
        </w:rPr>
      </w:pPr>
    </w:p>
    <w:p>
      <w:pPr>
        <w:ind w:left="4812" w:firstLine="27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/-/ Mirosława Jakubowska</w:t>
      </w: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 samorządzie gmin</w:t>
      </w:r>
      <w:r>
        <w:rPr>
          <w:rFonts w:asciiTheme="minorHAnsi" w:hAnsiTheme="minorHAnsi" w:cstheme="minorHAnsi"/>
          <w:sz w:val="16"/>
          <w:szCs w:val="16"/>
        </w:rPr>
        <w:t>nym (t.j. Dz.U. z 2022 r. poz. 559)</w:t>
      </w:r>
    </w:p>
    <w:sectPr>
      <w:pgSz w:w="11906" w:h="16838"/>
      <w:pgMar w:top="1134" w:right="1416" w:bottom="1418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F54459"/>
    <w:multiLevelType w:val="multilevel"/>
    <w:tmpl w:val="08F5445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Calibri" w:hAnsi="Calibri" w:cs="Calibri"/>
        <w:sz w:val="24"/>
        <w:szCs w:val="24"/>
      </w:rPr>
    </w:lvl>
    <w:lvl w:ilvl="1" w:tentative="0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37E7D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45A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16F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B7654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1693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0AC9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54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035D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487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6D8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2E10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07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30EE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0B65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5A3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4C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289E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2D2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078C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098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5B0C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196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7C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22BD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5BF7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3AD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0FF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0EE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2DEE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67A98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0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41A0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1F8C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457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180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3C7B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CEA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4A1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A72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0B26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6FF6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314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43E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255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6A6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2C87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472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55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797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BF6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57B14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647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133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  <w:rsid w:val="02026F93"/>
    <w:rsid w:val="04E1461B"/>
    <w:rsid w:val="19CA4CCC"/>
    <w:rsid w:val="31013A9E"/>
    <w:rsid w:val="48CB4B22"/>
    <w:rsid w:val="4ECD3588"/>
    <w:rsid w:val="52B1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Hyperlink"/>
    <w:unhideWhenUsed/>
    <w:uiPriority w:val="99"/>
    <w:rPr>
      <w:rFonts w:hint="default" w:ascii="Times New Roman" w:hAnsi="Times New Roman" w:eastAsia="Times New Roman"/>
      <w:color w:val="0000FF"/>
      <w:sz w:val="20"/>
      <w:szCs w:val="24"/>
      <w:u w:val="single"/>
      <w:lang w:val="pl-PL" w:eastAsia="pl-PL"/>
    </w:rPr>
  </w:style>
  <w:style w:type="character" w:styleId="6">
    <w:name w:val="line number"/>
    <w:basedOn w:val="2"/>
    <w:unhideWhenUsed/>
    <w:uiPriority w:val="99"/>
    <w:rPr>
      <w:rFonts w:hint="default"/>
      <w:sz w:val="20"/>
      <w:szCs w:val="24"/>
    </w:rPr>
  </w:style>
  <w:style w:type="paragraph" w:styleId="7">
    <w:name w:val="Normal (Web)"/>
    <w:basedOn w:val="1"/>
    <w:semiHidden/>
    <w:unhideWhenUsed/>
    <w:qFormat/>
    <w:uiPriority w:val="99"/>
    <w:rPr>
      <w:rFonts w:eastAsiaTheme="minorHAnsi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1005</Characters>
  <Lines>8</Lines>
  <Paragraphs>2</Paragraphs>
  <TotalTime>3</TotalTime>
  <ScaleCrop>false</ScaleCrop>
  <LinksUpToDate>false</LinksUpToDate>
  <CharactersWithSpaces>1170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2021-09-23T06:09:00Z</dcterms:created>
  <dc:creator>Magdalena Pękalska</dc:creator>
  <cp:lastModifiedBy>mjarecka</cp:lastModifiedBy>
  <cp:lastPrinted>2022-02-16T11:39:00Z</cp:lastPrinted>
  <dcterms:modified xsi:type="dcterms:W3CDTF">2022-05-10T11:33:11Z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18350CC4F4964FD18A77C49EECE1CFE1</vt:lpwstr>
  </property>
</Properties>
</file>