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>
      <w:pPr>
        <w:ind w:left="6372"/>
        <w:jc w:val="right"/>
        <w:rPr>
          <w:rFonts w:asciiTheme="minorHAnsi" w:hAnsiTheme="minorHAnsi" w:cstheme="minorHAnsi"/>
        </w:rPr>
      </w:pPr>
    </w:p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</w:t>
      </w:r>
      <w:r>
        <w:rPr>
          <w:rFonts w:hint="default" w:asciiTheme="minorHAnsi" w:hAnsiTheme="minorHAnsi" w:cstheme="minorHAnsi"/>
          <w:lang w:val="pl-PL"/>
        </w:rPr>
        <w:t>27</w:t>
      </w:r>
      <w:r>
        <w:rPr>
          <w:rFonts w:asciiTheme="minorHAnsi" w:hAnsiTheme="minorHAnsi" w:cstheme="minorHAnsi"/>
        </w:rPr>
        <w:t xml:space="preserve">.05.2022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</w:t>
      </w:r>
      <w:r>
        <w:rPr>
          <w:rFonts w:hint="default" w:asciiTheme="minorHAnsi" w:hAnsiTheme="minorHAnsi" w:cstheme="minorHAnsi"/>
          <w:lang w:val="pl-PL"/>
        </w:rPr>
        <w:t>10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</w:t>
      </w:r>
      <w:r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 xml:space="preserve">          ……………………………………...</w:t>
      </w:r>
    </w:p>
    <w:p>
      <w:pPr>
        <w:spacing w:line="276" w:lineRule="auto"/>
        <w:rPr>
          <w:rFonts w:asciiTheme="minorHAnsi" w:hAnsiTheme="minorHAnsi" w:cstheme="minorHAnsi"/>
          <w:b/>
          <w:i/>
        </w:rPr>
      </w:pPr>
    </w:p>
    <w:p>
      <w:pPr>
        <w:spacing w:line="276" w:lineRule="auto"/>
        <w:rPr>
          <w:rFonts w:asciiTheme="minorHAnsi" w:hAnsiTheme="minorHAnsi" w:cstheme="minorHAnsi"/>
          <w:b/>
          <w:i/>
        </w:rPr>
      </w:pPr>
    </w:p>
    <w:p>
      <w:pPr>
        <w:spacing w:line="276" w:lineRule="auto"/>
        <w:rPr>
          <w:rFonts w:asciiTheme="minorHAnsi" w:hAnsiTheme="minorHAnsi" w:cstheme="minorHAnsi"/>
          <w:b/>
          <w:i/>
        </w:rPr>
      </w:pPr>
    </w:p>
    <w:p>
      <w:pPr>
        <w:spacing w:line="276" w:lineRule="auto"/>
        <w:rPr>
          <w:rFonts w:asciiTheme="minorHAnsi" w:hAnsiTheme="minorHAnsi" w:cstheme="minorHAnsi"/>
          <w:b/>
          <w:i/>
        </w:rPr>
      </w:pP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hint="default" w:asciiTheme="minorHAnsi" w:hAnsiTheme="minorHAnsi" w:cstheme="minorHAnsi"/>
          <w:b/>
          <w:bCs/>
          <w:lang w:val="pl-PL"/>
        </w:rPr>
        <w:t>01 czerwca</w:t>
      </w:r>
      <w:r>
        <w:rPr>
          <w:rFonts w:asciiTheme="minorHAnsi" w:hAnsiTheme="minorHAnsi" w:cstheme="minorHAnsi"/>
          <w:b/>
          <w:bCs/>
        </w:rPr>
        <w:t xml:space="preserve"> 2</w:t>
      </w:r>
      <w:r>
        <w:rPr>
          <w:rFonts w:asciiTheme="minorHAnsi" w:hAnsiTheme="minorHAnsi" w:cstheme="minorHAnsi"/>
          <w:b/>
        </w:rPr>
        <w:t>022 r. (</w:t>
      </w:r>
      <w:r>
        <w:rPr>
          <w:rFonts w:asciiTheme="minorHAnsi" w:hAnsiTheme="minorHAnsi" w:cstheme="minorHAnsi"/>
          <w:b/>
          <w:lang w:val="pl-PL"/>
        </w:rPr>
        <w:t>ś</w:t>
      </w:r>
      <w:r>
        <w:rPr>
          <w:rFonts w:hint="default" w:asciiTheme="minorHAnsi" w:hAnsiTheme="minorHAnsi" w:cstheme="minorHAnsi"/>
          <w:b/>
          <w:lang w:val="pl-PL"/>
        </w:rPr>
        <w:t>roda</w:t>
      </w:r>
      <w:r>
        <w:rPr>
          <w:rFonts w:asciiTheme="minorHAnsi" w:hAnsiTheme="minorHAnsi" w:cstheme="minorHAnsi"/>
          <w:b/>
        </w:rPr>
        <w:t xml:space="preserve">) o godz. 13:00 </w:t>
      </w:r>
      <w:r>
        <w:rPr>
          <w:rFonts w:asciiTheme="minorHAnsi" w:hAnsiTheme="minorHAnsi" w:cstheme="minorHAnsi"/>
          <w:b/>
        </w:rPr>
        <w:br w:type="textWrapping"/>
      </w:r>
      <w:r>
        <w:rPr>
          <w:rFonts w:asciiTheme="minorHAnsi" w:hAnsiTheme="minorHAnsi" w:cstheme="minorHAnsi"/>
          <w:bCs/>
        </w:rPr>
        <w:t>w Urzędzie Miejskim w Mielcu</w:t>
      </w:r>
      <w:r>
        <w:rPr>
          <w:rFonts w:asciiTheme="minorHAnsi" w:hAnsiTheme="minorHAnsi" w:cstheme="minorHAnsi"/>
        </w:rPr>
        <w:t xml:space="preserve"> w sali im. Św. Jana Pawła II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odbędzie się posiedzenie Komisji Gospodarki i Finansów Rady Miejskiej w Mielcu.</w:t>
      </w:r>
    </w:p>
    <w:p>
      <w:pPr>
        <w:rPr>
          <w:rFonts w:asciiTheme="minorHAnsi" w:hAnsiTheme="minorHAnsi" w:cstheme="minorHAnsi"/>
        </w:rPr>
      </w:pPr>
    </w:p>
    <w:p>
      <w:pPr>
        <w:spacing w:before="120"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Wyrażenie opinii odnośnie projektu uchwały 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</w:rPr>
        <w:t>w sprawie zmian w budżecie miasta Mielca na 2022 rok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pl-PL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Wyrażenie opinii odnośnie projektu uchwały </w:t>
      </w:r>
      <w:r>
        <w:rPr>
          <w:rFonts w:hint="default" w:ascii="Calibri" w:hAnsi="Calibri" w:cs="Calibri"/>
          <w:b w:val="0"/>
          <w:bCs/>
          <w:color w:val="auto"/>
          <w:sz w:val="24"/>
          <w:szCs w:val="24"/>
        </w:rPr>
        <w:t>o zmianie uchwały w sprawie uchwalenia Wieloletniej Prognozy Finansowej Gminy Miejskiej Mielec na lata 2022 – 2043</w:t>
      </w:r>
      <w:r>
        <w:rPr>
          <w:rFonts w:hint="default" w:ascii="Calibri" w:hAnsi="Calibri" w:cs="Calibri"/>
          <w:b w:val="0"/>
          <w:bCs/>
          <w:color w:val="auto"/>
          <w:sz w:val="24"/>
          <w:szCs w:val="24"/>
          <w:lang w:val="pl-PL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hint="default" w:ascii="Calibri" w:hAnsi="Calibri" w:cs="Calibri"/>
        </w:rPr>
      </w:pP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Wyrażenie opinii odnośnie projektu uchwały 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</w:rPr>
        <w:t>w sprawie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4"/>
          <w:szCs w:val="24"/>
        </w:rPr>
        <w:t xml:space="preserve">uchylenia Uchwały </w:t>
      </w:r>
      <w:r>
        <w:rPr>
          <w:rFonts w:hint="default" w:ascii="Calibri" w:hAnsi="Calibri" w:cs="Calibri"/>
          <w:b w:val="0"/>
          <w:bCs/>
          <w:color w:val="auto"/>
          <w:sz w:val="24"/>
          <w:szCs w:val="24"/>
        </w:rPr>
        <w:br w:type="textWrapping"/>
      </w:r>
      <w:r>
        <w:rPr>
          <w:rFonts w:hint="default" w:ascii="Calibri" w:hAnsi="Calibri" w:cs="Calibri"/>
          <w:b w:val="0"/>
          <w:bCs/>
          <w:color w:val="auto"/>
          <w:sz w:val="24"/>
          <w:szCs w:val="24"/>
        </w:rPr>
        <w:t>Nr XII/96/2011 Rady Miej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  <w:u w:val="none"/>
        </w:rPr>
        <w:t>skiej w Mielcu z dnia 14 lipca 2011 r. w sprawie opłat za korzystanie z Euroboiska stanowiącego własność Gminy Miejskiej Mielec, położonego w Mielcu przy ul. Warszawskiej, będącego w trwałym zarządzie Miejskiego Ośrodka Sportu i Rekreacji w Mielcu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  <w:u w:val="none"/>
          <w:lang w:val="pl-PL"/>
        </w:rPr>
        <w:t>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Przewodniczący Komisji </w:t>
      </w:r>
    </w:p>
    <w:p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>
        <w:rPr>
          <w:rFonts w:hint="default" w:asciiTheme="minorHAnsi" w:hAnsiTheme="minorHAnsi" w:cstheme="minorHAnsi"/>
          <w:b/>
          <w:lang w:val="pl-PL"/>
        </w:rPr>
        <w:t>/-/</w:t>
      </w:r>
      <w:r>
        <w:rPr>
          <w:rFonts w:asciiTheme="minorHAnsi" w:hAnsiTheme="minorHAnsi" w:cstheme="minorHAnsi"/>
          <w:b/>
        </w:rPr>
        <w:t xml:space="preserve"> Zdzisław Nowakowski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bookmarkStart w:id="0" w:name="_GoBack"/>
      <w:bookmarkEnd w:id="0"/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/>
    <w:sectPr>
      <w:footerReference r:id="rId5" w:type="default"/>
      <w:pgSz w:w="11906" w:h="16838"/>
      <w:pgMar w:top="568" w:right="1274" w:bottom="28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Podstawa prawna do urlopowania:</w:t>
    </w:r>
  </w:p>
  <w:p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art. 25 ust. 3 ustawy z dnia 8 marca 1990 r.</w:t>
    </w:r>
  </w:p>
  <w:p>
    <w:pPr>
      <w:pStyle w:val="4"/>
    </w:pPr>
    <w:r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(t.j. Dz.U. z 2022 r. poz. 559</w:t>
    </w:r>
    <w:r>
      <w:rPr>
        <w:rFonts w:hint="default" w:asciiTheme="minorHAnsi" w:hAnsiTheme="minorHAnsi" w:cstheme="minorHAnsi"/>
        <w:sz w:val="18"/>
        <w:lang w:val="pl-PL"/>
      </w:rPr>
      <w:t xml:space="preserve"> z późn. zm.</w:t>
    </w:r>
    <w:r>
      <w:rPr>
        <w:rFonts w:asciiTheme="minorHAnsi" w:hAnsiTheme="minorHAnsi" w:cstheme="minorHAnsi"/>
        <w:sz w:val="18"/>
      </w:rPr>
      <w:t>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B5B82"/>
    <w:multiLevelType w:val="multilevel"/>
    <w:tmpl w:val="066B5B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7"/>
    <w:rsid w:val="00274DCD"/>
    <w:rsid w:val="007869B7"/>
    <w:rsid w:val="0087217F"/>
    <w:rsid w:val="009F5066"/>
    <w:rsid w:val="00F87695"/>
    <w:rsid w:val="4FE7595F"/>
    <w:rsid w:val="50612665"/>
    <w:rsid w:val="68176358"/>
    <w:rsid w:val="7E9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Stopka Znak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495</Characters>
  <Lines>4</Lines>
  <Paragraphs>1</Paragraphs>
  <TotalTime>4</TotalTime>
  <ScaleCrop>false</ScaleCrop>
  <LinksUpToDate>false</LinksUpToDate>
  <CharactersWithSpaces>576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2022-05-06T12:39:00Z</dcterms:created>
  <dc:creator>Magdalena Pękalska</dc:creator>
  <cp:lastModifiedBy>mjarecka</cp:lastModifiedBy>
  <cp:lastPrinted>2022-05-06T12:42:00Z</cp:lastPrinted>
  <dcterms:modified xsi:type="dcterms:W3CDTF">2022-05-27T06:35:50Z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C5AAF18C044B4EB0804F0E4865386C93</vt:lpwstr>
  </property>
</Properties>
</file>