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0" w:rsidRDefault="00A13280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Pr="00C124D2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A13280" w:rsidRPr="00C124D2" w:rsidRDefault="00FA3647" w:rsidP="00A13280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21.10</w:t>
      </w:r>
      <w:r w:rsidR="00A13280" w:rsidRPr="00C124D2">
        <w:rPr>
          <w:rFonts w:asciiTheme="minorHAnsi" w:hAnsiTheme="minorHAnsi" w:cstheme="minorHAnsi"/>
        </w:rPr>
        <w:t xml:space="preserve">.2021 r. </w:t>
      </w:r>
    </w:p>
    <w:p w:rsidR="00FA3647" w:rsidRDefault="00FA3647" w:rsidP="00FA364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BR.0012.7</w:t>
      </w:r>
      <w:r w:rsidR="0006716F">
        <w:rPr>
          <w:rFonts w:asciiTheme="minorHAnsi" w:hAnsiTheme="minorHAnsi" w:cstheme="minorHAnsi"/>
        </w:rPr>
        <w:t>.10</w:t>
      </w:r>
      <w:r w:rsidR="00A13280" w:rsidRPr="00C124D2">
        <w:rPr>
          <w:rFonts w:asciiTheme="minorHAnsi" w:hAnsiTheme="minorHAnsi" w:cstheme="minorHAnsi"/>
        </w:rPr>
        <w:t>.2021</w:t>
      </w:r>
    </w:p>
    <w:p w:rsidR="002D2E10" w:rsidRDefault="00FA3647" w:rsidP="00FA364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BR.0012.2.12</w:t>
      </w:r>
      <w:r w:rsidR="002D2E10" w:rsidRPr="003C029B">
        <w:rPr>
          <w:rFonts w:asciiTheme="minorHAnsi" w:hAnsiTheme="minorHAnsi" w:cstheme="minorHAnsi"/>
        </w:rPr>
        <w:t>.2021</w:t>
      </w:r>
    </w:p>
    <w:p w:rsidR="002D2E10" w:rsidRPr="00C124D2" w:rsidRDefault="00FA3647" w:rsidP="00FA36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BR.0012.5.8</w:t>
      </w:r>
      <w:r w:rsidRPr="003C029B">
        <w:rPr>
          <w:rFonts w:asciiTheme="minorHAnsi" w:hAnsiTheme="minorHAnsi" w:cstheme="minorHAnsi"/>
        </w:rPr>
        <w:t>.2021</w:t>
      </w:r>
    </w:p>
    <w:p w:rsidR="00037E7D" w:rsidRPr="00C124D2" w:rsidRDefault="00037E7D" w:rsidP="00A13280">
      <w:pPr>
        <w:spacing w:after="120" w:line="276" w:lineRule="auto"/>
        <w:rPr>
          <w:rFonts w:asciiTheme="minorHAnsi" w:hAnsiTheme="minorHAnsi" w:cstheme="minorHAnsi"/>
        </w:rPr>
      </w:pPr>
    </w:p>
    <w:p w:rsidR="00A13280" w:rsidRPr="00FA3647" w:rsidRDefault="00A13280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 w:rsidRPr="00FA3647">
        <w:rPr>
          <w:rFonts w:asciiTheme="minorHAnsi" w:hAnsiTheme="minorHAnsi" w:cstheme="minorHAnsi"/>
          <w:b/>
        </w:rPr>
        <w:t>Sz. P.   ………………………………………</w:t>
      </w:r>
    </w:p>
    <w:p w:rsidR="00A13280" w:rsidRPr="00FA3647" w:rsidRDefault="00FA3647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 w:rsidR="00037E7D" w:rsidRPr="00C124D2" w:rsidRDefault="00A13280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71627C" w:rsidRDefault="00A13280" w:rsidP="00A13280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Uprzejmie zawiadamiam, że w dniu</w:t>
      </w:r>
      <w:r w:rsidRPr="00C124D2">
        <w:rPr>
          <w:rFonts w:asciiTheme="minorHAnsi" w:hAnsiTheme="minorHAnsi" w:cstheme="minorHAnsi"/>
          <w:b/>
        </w:rPr>
        <w:t xml:space="preserve"> </w:t>
      </w:r>
      <w:r w:rsidR="00FA3647">
        <w:rPr>
          <w:rFonts w:asciiTheme="minorHAnsi" w:hAnsiTheme="minorHAnsi" w:cstheme="minorHAnsi"/>
          <w:b/>
        </w:rPr>
        <w:t>25</w:t>
      </w:r>
      <w:r w:rsidR="0006716F">
        <w:rPr>
          <w:rFonts w:asciiTheme="minorHAnsi" w:hAnsiTheme="minorHAnsi" w:cstheme="minorHAnsi"/>
          <w:b/>
        </w:rPr>
        <w:t xml:space="preserve"> października</w:t>
      </w:r>
      <w:r w:rsidR="009153AD">
        <w:rPr>
          <w:rFonts w:asciiTheme="minorHAnsi" w:hAnsiTheme="minorHAnsi" w:cstheme="minorHAnsi"/>
          <w:b/>
        </w:rPr>
        <w:t xml:space="preserve"> 2021 r. (</w:t>
      </w:r>
      <w:r w:rsidR="00FA3647">
        <w:rPr>
          <w:rFonts w:asciiTheme="minorHAnsi" w:hAnsiTheme="minorHAnsi" w:cstheme="minorHAnsi"/>
          <w:b/>
        </w:rPr>
        <w:t xml:space="preserve">poniedziałek) </w:t>
      </w:r>
      <w:r w:rsidR="00FA3647">
        <w:rPr>
          <w:rFonts w:asciiTheme="minorHAnsi" w:hAnsiTheme="minorHAnsi" w:cstheme="minorHAnsi"/>
          <w:b/>
        </w:rPr>
        <w:br/>
        <w:t>o godz. 13</w:t>
      </w:r>
      <w:r w:rsidR="00BB4CEA">
        <w:rPr>
          <w:rFonts w:asciiTheme="minorHAnsi" w:hAnsiTheme="minorHAnsi" w:cstheme="minorHAnsi"/>
          <w:b/>
        </w:rPr>
        <w:t>:3</w:t>
      </w:r>
      <w:r w:rsidRPr="00C124D2">
        <w:rPr>
          <w:rFonts w:asciiTheme="minorHAnsi" w:hAnsiTheme="minorHAnsi" w:cstheme="minorHAnsi"/>
          <w:b/>
        </w:rPr>
        <w:t>0</w:t>
      </w:r>
      <w:r w:rsidR="00FA3647">
        <w:rPr>
          <w:rFonts w:asciiTheme="minorHAnsi" w:hAnsiTheme="minorHAnsi" w:cstheme="minorHAnsi"/>
          <w:vertAlign w:val="superscript"/>
        </w:rPr>
        <w:t xml:space="preserve"> </w:t>
      </w:r>
      <w:r w:rsidR="00FA3647" w:rsidRPr="00C124D2">
        <w:rPr>
          <w:rFonts w:asciiTheme="minorHAnsi" w:hAnsiTheme="minorHAnsi" w:cstheme="minorHAnsi"/>
        </w:rPr>
        <w:t>w Urzędzie Miejskim</w:t>
      </w:r>
      <w:r w:rsidR="00FA3647" w:rsidRPr="00C124D2">
        <w:rPr>
          <w:rFonts w:asciiTheme="minorHAnsi" w:hAnsiTheme="minorHAnsi" w:cstheme="minorHAnsi"/>
          <w:b/>
        </w:rPr>
        <w:t xml:space="preserve"> </w:t>
      </w:r>
      <w:r w:rsidR="00FA3647" w:rsidRPr="00C124D2">
        <w:rPr>
          <w:rFonts w:asciiTheme="minorHAnsi" w:hAnsiTheme="minorHAnsi" w:cstheme="minorHAnsi"/>
        </w:rPr>
        <w:t>w sali im. Św. Jana Pawła II</w:t>
      </w:r>
      <w:r w:rsidR="00FA3647" w:rsidRPr="00C124D2">
        <w:rPr>
          <w:rFonts w:asciiTheme="minorHAnsi" w:hAnsiTheme="minorHAnsi" w:cstheme="minorHAnsi"/>
          <w:b/>
        </w:rPr>
        <w:t xml:space="preserve"> </w:t>
      </w:r>
      <w:r w:rsidRPr="0071627C">
        <w:rPr>
          <w:rFonts w:asciiTheme="minorHAnsi" w:hAnsiTheme="minorHAnsi" w:cstheme="minorHAnsi"/>
        </w:rPr>
        <w:t xml:space="preserve">odbędzie się </w:t>
      </w:r>
      <w:r w:rsidR="00FA3647">
        <w:rPr>
          <w:rFonts w:asciiTheme="minorHAnsi" w:hAnsiTheme="minorHAnsi" w:cstheme="minorHAnsi"/>
        </w:rPr>
        <w:t>wspólne</w:t>
      </w:r>
      <w:r w:rsidR="0071627C" w:rsidRPr="0071627C">
        <w:rPr>
          <w:rFonts w:asciiTheme="minorHAnsi" w:hAnsiTheme="minorHAnsi" w:cstheme="minorHAnsi"/>
        </w:rPr>
        <w:t xml:space="preserve"> posiedzenie Komisji Budo</w:t>
      </w:r>
      <w:r w:rsidR="00FA3647">
        <w:rPr>
          <w:rFonts w:asciiTheme="minorHAnsi" w:hAnsiTheme="minorHAnsi" w:cstheme="minorHAnsi"/>
        </w:rPr>
        <w:t xml:space="preserve">wnictwa i Gospodarki Komunalnej, </w:t>
      </w:r>
      <w:r w:rsidR="00DA443E">
        <w:rPr>
          <w:rFonts w:asciiTheme="minorHAnsi" w:hAnsiTheme="minorHAnsi" w:cstheme="minorHAnsi"/>
        </w:rPr>
        <w:t xml:space="preserve">Komisji Gospodarki i Finansów </w:t>
      </w:r>
      <w:r w:rsidR="00FA3647">
        <w:rPr>
          <w:rFonts w:asciiTheme="minorHAnsi" w:hAnsiTheme="minorHAnsi" w:cstheme="minorHAnsi"/>
        </w:rPr>
        <w:t xml:space="preserve">oraz Komisji Porządku Publicznego i Regulaminowej </w:t>
      </w:r>
      <w:r w:rsidR="0071627C" w:rsidRPr="0071627C">
        <w:rPr>
          <w:rFonts w:asciiTheme="minorHAnsi" w:hAnsiTheme="minorHAnsi" w:cstheme="minorHAnsi"/>
        </w:rPr>
        <w:t xml:space="preserve">Rady Miejskiej w Mielcu. </w:t>
      </w:r>
    </w:p>
    <w:p w:rsidR="00FA3647" w:rsidRDefault="00A13280" w:rsidP="00FA364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:rsidR="00FA3647" w:rsidRPr="00FA3647" w:rsidRDefault="00FA3647" w:rsidP="00FA364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A3647">
        <w:rPr>
          <w:rFonts w:ascii="Calibri" w:hAnsi="Calibri" w:cs="Calibri"/>
          <w:color w:val="000000"/>
        </w:rPr>
        <w:t>Prezentacja i analiza projektu stref płatnego parkowania i miejskich buforowych parkingów pł</w:t>
      </w:r>
      <w:r>
        <w:rPr>
          <w:rFonts w:ascii="Calibri" w:hAnsi="Calibri" w:cs="Calibri"/>
          <w:color w:val="000000"/>
        </w:rPr>
        <w:t>atnych na terenie Miasta Mielca.</w:t>
      </w:r>
    </w:p>
    <w:p w:rsidR="00FA3647" w:rsidRPr="00FA3647" w:rsidRDefault="00FA3647" w:rsidP="00FA3647">
      <w:pPr>
        <w:pStyle w:val="Akapitzlist"/>
        <w:spacing w:after="120" w:line="276" w:lineRule="auto"/>
        <w:jc w:val="both"/>
        <w:rPr>
          <w:rFonts w:asciiTheme="minorHAnsi" w:hAnsiTheme="minorHAnsi" w:cstheme="minorHAnsi"/>
        </w:rPr>
      </w:pPr>
    </w:p>
    <w:p w:rsidR="00A13280" w:rsidRDefault="00A13280" w:rsidP="00A13280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  <w:t xml:space="preserve">       </w:t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</w:rPr>
        <w:t>Przewodniczący Komisji</w:t>
      </w:r>
    </w:p>
    <w:p w:rsidR="00E12C87" w:rsidRPr="00C124D2" w:rsidRDefault="00E12C87" w:rsidP="00E12C87">
      <w:pPr>
        <w:spacing w:after="120" w:line="276" w:lineRule="auto"/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Budownictwa i Gospodarki Komunalnej</w:t>
      </w:r>
    </w:p>
    <w:p w:rsidR="00A13280" w:rsidRPr="005C7CD2" w:rsidRDefault="00E12C87" w:rsidP="00A13280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="00A13280" w:rsidRPr="00C124D2">
        <w:rPr>
          <w:rFonts w:asciiTheme="minorHAnsi" w:hAnsiTheme="minorHAnsi" w:cstheme="minorHAnsi"/>
          <w:b/>
        </w:rPr>
        <w:t xml:space="preserve"> </w:t>
      </w:r>
      <w:r w:rsidR="00FA3647">
        <w:rPr>
          <w:rFonts w:asciiTheme="minorHAnsi" w:hAnsiTheme="minorHAnsi" w:cstheme="minorHAnsi"/>
          <w:b/>
        </w:rPr>
        <w:t xml:space="preserve">/-/ </w:t>
      </w:r>
      <w:r w:rsidR="00A13280" w:rsidRPr="00C124D2">
        <w:rPr>
          <w:rFonts w:asciiTheme="minorHAnsi" w:hAnsiTheme="minorHAnsi" w:cstheme="minorHAnsi"/>
          <w:b/>
        </w:rPr>
        <w:t xml:space="preserve">Zbigniew Głowacki    </w:t>
      </w: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DA443E" w:rsidRDefault="00DA443E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DA443E" w:rsidRDefault="00DA443E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12C87" w:rsidRDefault="002D2E10" w:rsidP="00E12C87">
      <w:pPr>
        <w:spacing w:line="276" w:lineRule="auto"/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E12C87" w:rsidRPr="003C029B" w:rsidRDefault="00E12C87" w:rsidP="00E12C87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Gospodarki i Finansów</w:t>
      </w:r>
    </w:p>
    <w:p w:rsidR="002D2E10" w:rsidRPr="003C029B" w:rsidRDefault="002D2E10" w:rsidP="002D2E10">
      <w:pPr>
        <w:ind w:left="5664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2D2E10" w:rsidRDefault="00FA3647" w:rsidP="00E12C87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/-/ </w:t>
      </w:r>
      <w:r w:rsidR="002D2E10" w:rsidRPr="003C029B">
        <w:rPr>
          <w:rFonts w:asciiTheme="minorHAnsi" w:hAnsiTheme="minorHAnsi" w:cstheme="minorHAnsi"/>
          <w:b/>
        </w:rPr>
        <w:t>Zdzisław Nowakowski</w:t>
      </w:r>
    </w:p>
    <w:p w:rsidR="00FA3647" w:rsidRDefault="00FA3647" w:rsidP="00E12C87">
      <w:pPr>
        <w:ind w:left="4248" w:firstLine="708"/>
        <w:rPr>
          <w:rFonts w:asciiTheme="minorHAnsi" w:hAnsiTheme="minorHAnsi" w:cstheme="minorHAnsi"/>
          <w:b/>
        </w:rPr>
      </w:pPr>
    </w:p>
    <w:p w:rsidR="00FA3647" w:rsidRDefault="00FA3647" w:rsidP="00E12C87">
      <w:pPr>
        <w:ind w:left="4248" w:firstLine="708"/>
        <w:rPr>
          <w:rFonts w:asciiTheme="minorHAnsi" w:hAnsiTheme="minorHAnsi" w:cstheme="minorHAnsi"/>
          <w:b/>
        </w:rPr>
      </w:pPr>
    </w:p>
    <w:p w:rsidR="00FA3647" w:rsidRDefault="00FA3647" w:rsidP="00FA3647">
      <w:pPr>
        <w:spacing w:line="276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Przewodnicząca</w:t>
      </w:r>
      <w:r w:rsidRPr="003C029B">
        <w:rPr>
          <w:rFonts w:asciiTheme="minorHAnsi" w:hAnsiTheme="minorHAnsi" w:cstheme="minorHAnsi"/>
          <w:b/>
        </w:rPr>
        <w:t xml:space="preserve"> Komisji </w:t>
      </w:r>
    </w:p>
    <w:p w:rsidR="00FA3647" w:rsidRPr="003C029B" w:rsidRDefault="00FA3647" w:rsidP="00FA3647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Porządku Publicznego i Regulaminowej</w:t>
      </w:r>
    </w:p>
    <w:p w:rsidR="00FA3647" w:rsidRPr="003C029B" w:rsidRDefault="00FA3647" w:rsidP="00FA3647">
      <w:pPr>
        <w:ind w:left="5664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037E7D" w:rsidRPr="00FA3647" w:rsidRDefault="00FA3647" w:rsidP="00FA3647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/-/ Mirosława Jakubowska</w:t>
      </w: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12C87" w:rsidRDefault="00E12C8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FA3647" w:rsidRDefault="00FA364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FA3647" w:rsidRDefault="00FA364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FA3647" w:rsidRDefault="00FA364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FA3647" w:rsidRDefault="00FA364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E63550" w:rsidRDefault="00A13280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="00E63550">
        <w:rPr>
          <w:rFonts w:asciiTheme="minorHAnsi" w:hAnsiTheme="minorHAnsi" w:cstheme="minorHAnsi"/>
          <w:sz w:val="16"/>
          <w:szCs w:val="16"/>
        </w:rPr>
        <w:t>n</w:t>
      </w:r>
      <w:r w:rsidR="00CA4A72">
        <w:rPr>
          <w:rFonts w:asciiTheme="minorHAnsi" w:hAnsiTheme="minorHAnsi" w:cstheme="minorHAnsi"/>
          <w:sz w:val="16"/>
          <w:szCs w:val="16"/>
        </w:rPr>
        <w:t>ym (</w:t>
      </w:r>
      <w:proofErr w:type="spellStart"/>
      <w:r w:rsidR="00CA4A72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CA4A72">
        <w:rPr>
          <w:rFonts w:asciiTheme="minorHAnsi" w:hAnsiTheme="minorHAnsi" w:cstheme="minorHAnsi"/>
          <w:sz w:val="16"/>
          <w:szCs w:val="16"/>
        </w:rPr>
        <w:t>. Dz.U. z 2021 r. poz. 13</w:t>
      </w:r>
      <w:r w:rsidR="00E63550">
        <w:rPr>
          <w:rFonts w:asciiTheme="minorHAnsi" w:hAnsiTheme="minorHAnsi" w:cstheme="minorHAnsi"/>
          <w:sz w:val="16"/>
          <w:szCs w:val="16"/>
        </w:rPr>
        <w:t>72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  <w:bookmarkStart w:id="0" w:name="_GoBack"/>
      <w:bookmarkEnd w:id="0"/>
    </w:p>
    <w:sectPr w:rsidR="00E46CB3" w:rsidRPr="00E63550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4145C8"/>
    <w:multiLevelType w:val="hybridMultilevel"/>
    <w:tmpl w:val="7348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0B5"/>
    <w:multiLevelType w:val="hybridMultilevel"/>
    <w:tmpl w:val="E8CC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F8AED72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70F9-BC8A-410A-9F06-DD2C8B8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8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64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20</cp:revision>
  <cp:lastPrinted>2021-10-07T13:03:00Z</cp:lastPrinted>
  <dcterms:created xsi:type="dcterms:W3CDTF">2021-09-23T06:09:00Z</dcterms:created>
  <dcterms:modified xsi:type="dcterms:W3CDTF">2021-10-20T12:03:00Z</dcterms:modified>
</cp:coreProperties>
</file>