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F" w:rsidRPr="003C029B" w:rsidRDefault="0013795F" w:rsidP="0013795F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13795F" w:rsidRPr="003C029B" w:rsidRDefault="0013795F" w:rsidP="0013795F">
      <w:pPr>
        <w:ind w:left="6372"/>
        <w:jc w:val="right"/>
        <w:rPr>
          <w:rFonts w:asciiTheme="minorHAnsi" w:hAnsiTheme="minorHAnsi" w:cstheme="minorHAnsi"/>
        </w:rPr>
      </w:pPr>
    </w:p>
    <w:p w:rsidR="0013795F" w:rsidRPr="003C029B" w:rsidRDefault="00F368BE" w:rsidP="0013795F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22</w:t>
      </w:r>
      <w:r w:rsidR="00CD4E1E" w:rsidRPr="003C029B">
        <w:rPr>
          <w:rFonts w:asciiTheme="minorHAnsi" w:hAnsiTheme="minorHAnsi" w:cstheme="minorHAnsi"/>
        </w:rPr>
        <w:t>.0</w:t>
      </w:r>
      <w:r w:rsidR="003C029B">
        <w:rPr>
          <w:rFonts w:asciiTheme="minorHAnsi" w:hAnsiTheme="minorHAnsi" w:cstheme="minorHAnsi"/>
        </w:rPr>
        <w:t>6</w:t>
      </w:r>
      <w:r w:rsidR="0013795F" w:rsidRPr="003C029B">
        <w:rPr>
          <w:rFonts w:asciiTheme="minorHAnsi" w:hAnsiTheme="minorHAnsi" w:cstheme="minorHAnsi"/>
        </w:rPr>
        <w:t xml:space="preserve">.2021 r. </w:t>
      </w:r>
    </w:p>
    <w:p w:rsidR="0013795F" w:rsidRPr="003C029B" w:rsidRDefault="003C029B" w:rsidP="0013795F">
      <w:pPr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BR.0012.2.6</w:t>
      </w:r>
      <w:r w:rsidR="0013795F" w:rsidRPr="003C029B">
        <w:rPr>
          <w:rFonts w:asciiTheme="minorHAnsi" w:hAnsiTheme="minorHAnsi" w:cstheme="minorHAnsi"/>
        </w:rPr>
        <w:t>.2021</w:t>
      </w: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13795F" w:rsidRPr="003C029B" w:rsidRDefault="0013795F" w:rsidP="0013795F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 w:rsidR="003C029B"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13795F" w:rsidRPr="003C029B" w:rsidRDefault="003C029B" w:rsidP="0013795F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13795F"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13795F" w:rsidRPr="003C029B" w:rsidRDefault="0013795F" w:rsidP="0013795F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3795F" w:rsidRPr="003C029B" w:rsidRDefault="0013795F" w:rsidP="0013795F">
      <w:pPr>
        <w:spacing w:line="480" w:lineRule="auto"/>
        <w:rPr>
          <w:rFonts w:asciiTheme="minorHAnsi" w:hAnsiTheme="minorHAnsi" w:cstheme="minorHAnsi"/>
          <w:b/>
          <w:i/>
        </w:rPr>
      </w:pPr>
    </w:p>
    <w:p w:rsidR="0013795F" w:rsidRPr="003C029B" w:rsidRDefault="0013795F" w:rsidP="00CD4E1E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 xml:space="preserve">Uprzejmie zawiadamiam, że w dniu </w:t>
      </w:r>
      <w:r w:rsidR="00B85945">
        <w:rPr>
          <w:rFonts w:asciiTheme="minorHAnsi" w:hAnsiTheme="minorHAnsi" w:cstheme="minorHAnsi"/>
          <w:b/>
        </w:rPr>
        <w:t>29 czerwca</w:t>
      </w:r>
      <w:r w:rsidRPr="003C029B">
        <w:rPr>
          <w:rFonts w:asciiTheme="minorHAnsi" w:hAnsiTheme="minorHAnsi" w:cstheme="minorHAnsi"/>
          <w:b/>
        </w:rPr>
        <w:t xml:space="preserve"> 2</w:t>
      </w:r>
      <w:r w:rsidR="00CD4E1E" w:rsidRPr="003C029B">
        <w:rPr>
          <w:rFonts w:asciiTheme="minorHAnsi" w:hAnsiTheme="minorHAnsi" w:cstheme="minorHAnsi"/>
          <w:b/>
        </w:rPr>
        <w:t>021</w:t>
      </w:r>
      <w:r w:rsidR="00B85945">
        <w:rPr>
          <w:rFonts w:asciiTheme="minorHAnsi" w:hAnsiTheme="minorHAnsi" w:cstheme="minorHAnsi"/>
          <w:b/>
        </w:rPr>
        <w:t xml:space="preserve"> r. (wtorek</w:t>
      </w:r>
      <w:r w:rsidR="00655359" w:rsidRPr="003C029B">
        <w:rPr>
          <w:rFonts w:asciiTheme="minorHAnsi" w:hAnsiTheme="minorHAnsi" w:cstheme="minorHAnsi"/>
          <w:b/>
        </w:rPr>
        <w:t>) o godz. 13</w:t>
      </w:r>
      <w:r w:rsidRPr="003C029B">
        <w:rPr>
          <w:rFonts w:asciiTheme="minorHAnsi" w:hAnsiTheme="minorHAnsi" w:cstheme="minorHAnsi"/>
          <w:b/>
        </w:rPr>
        <w:t>:00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 w:rsidRPr="003C029B">
        <w:rPr>
          <w:rFonts w:asciiTheme="minorHAnsi" w:hAnsiTheme="minorHAnsi" w:cstheme="minorHAnsi"/>
          <w:vertAlign w:val="superscript"/>
        </w:rPr>
        <w:br/>
      </w:r>
      <w:r w:rsidR="00CD4E1E" w:rsidRPr="003C029B">
        <w:rPr>
          <w:rFonts w:asciiTheme="minorHAnsi" w:hAnsiTheme="minorHAnsi" w:cstheme="minorHAnsi"/>
        </w:rPr>
        <w:t>w Urzędzie Miejskim w sali im. Św. Jana Pawła II</w:t>
      </w:r>
      <w:r w:rsidR="00CD4E1E" w:rsidRPr="003C029B">
        <w:rPr>
          <w:rFonts w:asciiTheme="minorHAnsi" w:hAnsiTheme="minorHAnsi" w:cstheme="minorHAnsi"/>
          <w:b/>
        </w:rPr>
        <w:t xml:space="preserve"> </w:t>
      </w:r>
      <w:r w:rsidR="00CD4E1E"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13795F" w:rsidRPr="003C029B" w:rsidRDefault="0013795F" w:rsidP="0013795F">
      <w:pPr>
        <w:rPr>
          <w:rFonts w:asciiTheme="minorHAnsi" w:hAnsiTheme="minorHAnsi" w:cstheme="minorHAnsi"/>
        </w:rPr>
      </w:pPr>
    </w:p>
    <w:p w:rsidR="002475B3" w:rsidRPr="002475B3" w:rsidRDefault="0013795F" w:rsidP="002475B3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2475B3" w:rsidRPr="003C029B" w:rsidRDefault="002475B3" w:rsidP="002475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Pr="006A7399">
        <w:rPr>
          <w:rFonts w:asciiTheme="minorHAnsi" w:hAnsiTheme="minorHAnsi" w:cstheme="minorHAnsi"/>
        </w:rPr>
        <w:t xml:space="preserve">o zmianie uchwały w sprawie Mieleckiego Budżetu Obywatelskiego. </w:t>
      </w:r>
      <w:r>
        <w:rPr>
          <w:rFonts w:asciiTheme="minorHAnsi" w:hAnsiTheme="minorHAnsi" w:cstheme="minorHAnsi"/>
          <w:bCs/>
        </w:rPr>
        <w:t xml:space="preserve"> </w:t>
      </w:r>
    </w:p>
    <w:p w:rsidR="0013795F" w:rsidRPr="003C029B" w:rsidRDefault="0013795F" w:rsidP="002475B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w sprawie zmian w budżecie miasta Mielca na 2021 rok. </w:t>
      </w:r>
    </w:p>
    <w:p w:rsidR="008C282E" w:rsidRPr="003C029B" w:rsidRDefault="0013795F" w:rsidP="002475B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Wyrażenie opinii odnośnie projektu uchwały o zmianie uchwały w sprawie uchwalenia Wieloletniej Prognozy Finansowej Gminy Miejskiej Mielec na lata 2021 – 2043.</w:t>
      </w:r>
    </w:p>
    <w:p w:rsidR="00CD4E1E" w:rsidRDefault="00CD4E1E" w:rsidP="002475B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Wyrażenie opinii odnośnie projektu uchwały </w:t>
      </w:r>
      <w:r w:rsidR="00B85945">
        <w:rPr>
          <w:rFonts w:asciiTheme="minorHAnsi" w:hAnsiTheme="minorHAnsi" w:cstheme="minorHAnsi"/>
          <w:bCs/>
        </w:rPr>
        <w:t xml:space="preserve">w sprawie </w:t>
      </w:r>
      <w:r w:rsidR="000465D9" w:rsidRPr="006A7399">
        <w:rPr>
          <w:rFonts w:asciiTheme="minorHAnsi" w:hAnsiTheme="minorHAnsi" w:cstheme="minorHAnsi"/>
        </w:rPr>
        <w:t>zatwierdzenia wniosku o wsparcie ze środków Rządowego Funduszu Rozwoju Mieszkalnictwa na sfinansowanie objęcia udziałów w istniejącej Społecznej Inicjatywie Mieszkaniowej Południe sp. z o.o. z siedzibą w Przemyślu.</w:t>
      </w:r>
    </w:p>
    <w:p w:rsidR="0013795F" w:rsidRPr="003C029B" w:rsidRDefault="0013795F" w:rsidP="002475B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Zapytania i wolne wnioski.</w:t>
      </w:r>
    </w:p>
    <w:p w:rsidR="0013795F" w:rsidRPr="003C029B" w:rsidRDefault="0013795F" w:rsidP="0013795F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:rsidR="0013795F" w:rsidRPr="003C029B" w:rsidRDefault="0013795F" w:rsidP="0013795F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13795F" w:rsidRPr="003C029B" w:rsidRDefault="0013795F" w:rsidP="0013795F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13795F" w:rsidRPr="003C029B" w:rsidRDefault="0013795F" w:rsidP="0013795F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 </w:t>
      </w:r>
      <w:r w:rsidR="000465D9">
        <w:rPr>
          <w:rFonts w:asciiTheme="minorHAnsi" w:hAnsiTheme="minorHAnsi" w:cstheme="minorHAnsi"/>
          <w:b/>
        </w:rPr>
        <w:t xml:space="preserve"> </w:t>
      </w:r>
      <w:r w:rsidRPr="003C029B">
        <w:rPr>
          <w:rFonts w:asciiTheme="minorHAnsi" w:hAnsiTheme="minorHAnsi" w:cstheme="minorHAnsi"/>
          <w:b/>
        </w:rPr>
        <w:t>Zdzisław Nowakowski</w:t>
      </w:r>
    </w:p>
    <w:p w:rsidR="00E46CB3" w:rsidRPr="003C029B" w:rsidRDefault="00E46CB3" w:rsidP="0013795F">
      <w:pPr>
        <w:ind w:firstLine="142"/>
        <w:rPr>
          <w:rFonts w:asciiTheme="minorHAnsi" w:hAnsiTheme="minorHAnsi" w:cstheme="minorHAnsi"/>
        </w:rPr>
      </w:pPr>
      <w:bookmarkStart w:id="0" w:name="_GoBack"/>
      <w:bookmarkEnd w:id="0"/>
    </w:p>
    <w:sectPr w:rsidR="00E46CB3" w:rsidRPr="003C029B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1" w:rsidRDefault="00C45668">
      <w:r>
        <w:separator/>
      </w:r>
    </w:p>
  </w:endnote>
  <w:endnote w:type="continuationSeparator" w:id="0">
    <w:p w:rsidR="00FD2421" w:rsidRDefault="00C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17387A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17387A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17387A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 w:rsidRPr="00B40C88">
      <w:rPr>
        <w:rFonts w:asciiTheme="minorHAnsi" w:hAnsiTheme="minorHAnsi" w:cstheme="minorHAnsi"/>
        <w:sz w:val="18"/>
      </w:rPr>
      <w:t>nym (</w:t>
    </w:r>
    <w:proofErr w:type="spellStart"/>
    <w:r w:rsidRPr="00B40C88">
      <w:rPr>
        <w:rFonts w:asciiTheme="minorHAnsi" w:hAnsiTheme="minorHAnsi" w:cstheme="minorHAnsi"/>
        <w:sz w:val="18"/>
      </w:rPr>
      <w:t>t.j</w:t>
    </w:r>
    <w:proofErr w:type="spellEnd"/>
    <w:r w:rsidRPr="00B40C88">
      <w:rPr>
        <w:rFonts w:asciiTheme="minorHAnsi" w:hAnsiTheme="minorHAnsi" w:cstheme="minorHAnsi"/>
        <w:sz w:val="18"/>
      </w:rPr>
      <w:t>. Dz.U. z 2020 r. poz. 713 ze zm.)</w:t>
    </w:r>
    <w:r w:rsidRPr="00B40C88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1" w:rsidRDefault="00C45668">
      <w:r>
        <w:separator/>
      </w:r>
    </w:p>
  </w:footnote>
  <w:footnote w:type="continuationSeparator" w:id="0">
    <w:p w:rsidR="00FD2421" w:rsidRDefault="00C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5D9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5A9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2CCA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3F6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0E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95F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87A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5B3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0FE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29B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3FD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359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3AF"/>
    <w:rsid w:val="006A6AD0"/>
    <w:rsid w:val="006A6BAE"/>
    <w:rsid w:val="006A6D56"/>
    <w:rsid w:val="006A6FE8"/>
    <w:rsid w:val="006A77D5"/>
    <w:rsid w:val="006B03D6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6B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B04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07178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2E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5CC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21B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FA6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C88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945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2FF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668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4E1E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280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29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8BE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421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0B60-0F22-4D0A-B80C-B9F6A32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27</cp:revision>
  <cp:lastPrinted>2021-05-20T07:50:00Z</cp:lastPrinted>
  <dcterms:created xsi:type="dcterms:W3CDTF">2021-04-21T06:33:00Z</dcterms:created>
  <dcterms:modified xsi:type="dcterms:W3CDTF">2021-06-22T07:07:00Z</dcterms:modified>
</cp:coreProperties>
</file>