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16" w:rsidRPr="005050C8" w:rsidRDefault="00B91416" w:rsidP="00F3709E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szCs w:val="24"/>
        </w:rPr>
      </w:pPr>
      <w:r w:rsidRPr="005050C8">
        <w:rPr>
          <w:rFonts w:asciiTheme="minorHAnsi" w:hAnsiTheme="minorHAnsi" w:cstheme="minorHAnsi"/>
          <w:b/>
          <w:szCs w:val="24"/>
        </w:rPr>
        <w:t>SPRAWOZDANIE</w:t>
      </w:r>
    </w:p>
    <w:p w:rsidR="00B91416" w:rsidRPr="005050C8" w:rsidRDefault="00B91416" w:rsidP="00F3709E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szCs w:val="24"/>
        </w:rPr>
      </w:pPr>
      <w:r w:rsidRPr="005050C8">
        <w:rPr>
          <w:rFonts w:asciiTheme="minorHAnsi" w:hAnsiTheme="minorHAnsi" w:cstheme="minorHAnsi"/>
          <w:b/>
          <w:szCs w:val="24"/>
        </w:rPr>
        <w:t xml:space="preserve"> PREZYDENTA MIASTA MIELCA</w:t>
      </w:r>
    </w:p>
    <w:p w:rsidR="00B91416" w:rsidRPr="005050C8" w:rsidRDefault="00B91416" w:rsidP="00F3709E">
      <w:pPr>
        <w:pStyle w:val="Standard"/>
        <w:tabs>
          <w:tab w:val="left" w:pos="0"/>
        </w:tabs>
        <w:spacing w:before="120" w:after="120" w:line="276" w:lineRule="auto"/>
        <w:jc w:val="center"/>
        <w:rPr>
          <w:rFonts w:asciiTheme="minorHAnsi" w:hAnsiTheme="minorHAnsi" w:cstheme="minorHAnsi"/>
          <w:szCs w:val="24"/>
        </w:rPr>
      </w:pPr>
      <w:r w:rsidRPr="005050C8">
        <w:rPr>
          <w:rFonts w:asciiTheme="minorHAnsi" w:hAnsiTheme="minorHAnsi" w:cstheme="minorHAnsi"/>
          <w:b/>
          <w:szCs w:val="24"/>
        </w:rPr>
        <w:t>Z DZIAŁALNOŚCI MIĘDZYSESYJNEJ</w:t>
      </w:r>
    </w:p>
    <w:p w:rsidR="00B91416" w:rsidRPr="005050C8" w:rsidRDefault="00B91416" w:rsidP="00F3709E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szCs w:val="24"/>
        </w:rPr>
      </w:pPr>
      <w:r w:rsidRPr="005050C8">
        <w:rPr>
          <w:rFonts w:asciiTheme="minorHAnsi" w:hAnsiTheme="minorHAnsi" w:cstheme="minorHAnsi"/>
          <w:b/>
          <w:szCs w:val="24"/>
        </w:rPr>
        <w:t>XXXII</w:t>
      </w:r>
      <w:r w:rsidR="00E677CF" w:rsidRPr="005050C8">
        <w:rPr>
          <w:rFonts w:asciiTheme="minorHAnsi" w:hAnsiTheme="minorHAnsi" w:cstheme="minorHAnsi"/>
          <w:b/>
          <w:szCs w:val="24"/>
        </w:rPr>
        <w:t>I</w:t>
      </w:r>
      <w:r w:rsidRPr="005050C8">
        <w:rPr>
          <w:rFonts w:asciiTheme="minorHAnsi" w:hAnsiTheme="minorHAnsi" w:cstheme="minorHAnsi"/>
          <w:b/>
          <w:szCs w:val="24"/>
        </w:rPr>
        <w:t xml:space="preserve"> SESJA RADY MIEJSKIEJ W MIELCU</w:t>
      </w:r>
    </w:p>
    <w:p w:rsidR="00B91416" w:rsidRPr="005050C8" w:rsidRDefault="00E677CF" w:rsidP="00F3709E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5050C8">
        <w:rPr>
          <w:rFonts w:asciiTheme="minorHAnsi" w:hAnsiTheme="minorHAnsi" w:cstheme="minorHAnsi"/>
          <w:b/>
          <w:szCs w:val="24"/>
        </w:rPr>
        <w:t xml:space="preserve"> 27 maja</w:t>
      </w:r>
      <w:r w:rsidR="00B91416" w:rsidRPr="005050C8">
        <w:rPr>
          <w:rFonts w:asciiTheme="minorHAnsi" w:hAnsiTheme="minorHAnsi" w:cstheme="minorHAnsi"/>
          <w:b/>
          <w:szCs w:val="24"/>
        </w:rPr>
        <w:t xml:space="preserve"> 2021 r. </w:t>
      </w:r>
    </w:p>
    <w:p w:rsidR="00B91416" w:rsidRPr="005050C8" w:rsidRDefault="00B91416" w:rsidP="00F3709E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537767" w:rsidRPr="00537767" w:rsidRDefault="00537767" w:rsidP="005377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7767">
        <w:rPr>
          <w:rFonts w:ascii="Times New Roman" w:hAnsi="Times New Roman" w:cs="Times New Roman"/>
          <w:b/>
          <w:sz w:val="28"/>
          <w:szCs w:val="28"/>
        </w:rPr>
        <w:t>Przedstawienie raportu o stanie Gminy Miejskiej Mielec za 2020 r.</w:t>
      </w:r>
    </w:p>
    <w:p w:rsidR="00537767" w:rsidRPr="00537767" w:rsidRDefault="00537767" w:rsidP="00537767">
      <w:p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537767">
        <w:rPr>
          <w:rFonts w:cstheme="minorHAnsi"/>
          <w:i/>
          <w:sz w:val="24"/>
          <w:szCs w:val="24"/>
        </w:rPr>
        <w:t>Panie Przewodniczący, Wysoka Rado, Szanowni Państwo,</w:t>
      </w:r>
    </w:p>
    <w:p w:rsidR="00537767" w:rsidRPr="00537767" w:rsidRDefault="00537767" w:rsidP="00537767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537767">
        <w:rPr>
          <w:rFonts w:cstheme="minorHAnsi"/>
          <w:sz w:val="24"/>
          <w:szCs w:val="24"/>
        </w:rPr>
        <w:t>Stosownie do obowiązku wynikającego z art. 28aa ust. 1 i 2 ustawy z dnia 8 marca 1990r. o samorządzie gminnym, przedstawiam Państwu w dniu dzisiejszym raport o stanie Gminy Miejskiej Mielec za 2020 r.</w:t>
      </w:r>
    </w:p>
    <w:p w:rsidR="00537767" w:rsidRPr="00537767" w:rsidRDefault="00537767" w:rsidP="00537767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537767">
        <w:rPr>
          <w:rFonts w:cstheme="minorHAnsi"/>
          <w:sz w:val="24"/>
          <w:szCs w:val="24"/>
        </w:rPr>
        <w:t>Raport stanowi kompleksowe źródło wiedzy o naszym Mieście ze szczególnym uwzględnieniem – stosownie do obowiązku ustawowego -  działalności Prezydenta Miasta Mielca w roku poprzednim, a w szczególności informację o realizacji polityk, programów, strategii oraz wykonaniu uchwał Rady Miejskiej w Mielcu i budżetu obywatelskiego.</w:t>
      </w:r>
    </w:p>
    <w:p w:rsidR="00537767" w:rsidRPr="00537767" w:rsidRDefault="00537767" w:rsidP="00537767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537767">
        <w:rPr>
          <w:rFonts w:cstheme="minorHAnsi"/>
          <w:sz w:val="24"/>
          <w:szCs w:val="24"/>
        </w:rPr>
        <w:t>Raport został sporządzony w oparciu o dane uzyskane od komórek organizacyjnych Urzędu oraz jednostek organizacyjnych Gminy Miejskiej Mielec, według schematu zaproponowanego w poprzednich dwóch raportach, w układzie 12 dziedzin zawierających zarówno istotne informacje o naszym Mieście oraz opis aktywności służących realizacji poszczególnych zadań własnych Gminy.</w:t>
      </w:r>
    </w:p>
    <w:p w:rsidR="00537767" w:rsidRPr="00537767" w:rsidRDefault="00537767" w:rsidP="00537767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537767">
        <w:rPr>
          <w:rFonts w:cstheme="minorHAnsi"/>
          <w:sz w:val="24"/>
          <w:szCs w:val="24"/>
        </w:rPr>
        <w:t>Rok 2020 był naznaczony ogólnoświatowym kryzysem związanym z wybuchem pandemii wirusa COVID-19. W konsekwencji był to kolejny rok próby także dla samorządu terytorialnego, który musiał zmierzyć się z trudnościami dotychczas niedoświadczanymi. Sytuacja 2020 r. pokazuje tym samym jak dużą dynamiką cechuje się dziś życie samorządowe i jak wiele zróżnicowanych czynników, często niemożliwych do przewidzenia, je kształtuje.</w:t>
      </w:r>
    </w:p>
    <w:p w:rsidR="00537767" w:rsidRPr="00537767" w:rsidRDefault="00537767" w:rsidP="00537767">
      <w:pPr>
        <w:spacing w:after="120" w:line="276" w:lineRule="auto"/>
        <w:ind w:firstLine="709"/>
        <w:jc w:val="both"/>
        <w:rPr>
          <w:rFonts w:cstheme="minorHAnsi"/>
          <w:sz w:val="24"/>
          <w:szCs w:val="24"/>
        </w:rPr>
      </w:pPr>
      <w:r w:rsidRPr="00537767">
        <w:rPr>
          <w:rFonts w:cstheme="minorHAnsi"/>
          <w:sz w:val="24"/>
          <w:szCs w:val="24"/>
        </w:rPr>
        <w:t xml:space="preserve">Liczę, że tak jak i dla mnie tak i dla Państwa, raport w zaproponowanej formule, będzie stanowił rzetelną podstawę do różnokierunkowych analiz i porównań, będzie służył wymianie informacji i dyskusji, których efektem będzie sformułowanie właściwych kierunków rozwoju naszego Miasta oraz w konsekwencji ich zdefiniowania – wspólna i solidarna praca na rzecz naszego Miasta.   </w:t>
      </w:r>
    </w:p>
    <w:p w:rsidR="00537767" w:rsidRPr="00537767" w:rsidRDefault="00537767" w:rsidP="00537767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537767">
        <w:rPr>
          <w:rFonts w:cstheme="minorHAnsi"/>
          <w:sz w:val="24"/>
          <w:szCs w:val="24"/>
        </w:rPr>
        <w:t xml:space="preserve">Raport zostanie przekazany Państwu w dniu dzisiejszym w formie elektronicznej za pośrednictwem programu </w:t>
      </w:r>
      <w:proofErr w:type="spellStart"/>
      <w:r w:rsidRPr="00537767">
        <w:rPr>
          <w:rFonts w:cstheme="minorHAnsi"/>
          <w:sz w:val="24"/>
          <w:szCs w:val="24"/>
        </w:rPr>
        <w:t>hd</w:t>
      </w:r>
      <w:proofErr w:type="spellEnd"/>
      <w:r w:rsidRPr="00537767">
        <w:rPr>
          <w:rFonts w:cstheme="minorHAnsi"/>
          <w:sz w:val="24"/>
          <w:szCs w:val="24"/>
        </w:rPr>
        <w:t xml:space="preserve"> sesja oraz zostanie zamieszczony w Biuletynie Informacji Publicznej Gminy Miejskiej Mielec. Zapraszam Państwa do lektury raportu oraz do udziału </w:t>
      </w:r>
      <w:r w:rsidRPr="00537767">
        <w:rPr>
          <w:rFonts w:cstheme="minorHAnsi"/>
          <w:sz w:val="24"/>
          <w:szCs w:val="24"/>
        </w:rPr>
        <w:br/>
        <w:t xml:space="preserve">w debacie nad dokumentem podczas sesji Rady Miejskiej poświęconej wotum zaufania </w:t>
      </w:r>
      <w:r w:rsidRPr="00537767">
        <w:rPr>
          <w:rFonts w:cstheme="minorHAnsi"/>
          <w:sz w:val="24"/>
          <w:szCs w:val="24"/>
        </w:rPr>
        <w:br/>
        <w:t>i absolutorium.</w:t>
      </w:r>
    </w:p>
    <w:p w:rsidR="00B91416" w:rsidRPr="00537767" w:rsidRDefault="00B91416" w:rsidP="005377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9E">
        <w:rPr>
          <w:rFonts w:cstheme="minorHAnsi"/>
          <w:b/>
          <w:sz w:val="28"/>
          <w:szCs w:val="28"/>
        </w:rPr>
        <w:lastRenderedPageBreak/>
        <w:t>Wydział Inwestycji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Budowa zbiorników retencyjnych na osiedlu Borek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Trwają roboty budowlane związane z budową zbiorników retencyjnych i przebudową kanalizacji deszczowej na ulicy Wspólnej i Kasztanowej.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Zadaszenie boiska piłkarskiego na terenie MOSiR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Trwają roboty przygotowawcze – wykonanie powłok i olinowania  zadaszenia, kompletacja urządzeń.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Remont boiska wielofunkcyjnego przy Szkole Podstawowej nr 3 ( MBO )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Trwają roboty budowlane – przewidywane zakończenie prac -  pierwsza połowa czerwca.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Budowa bieżni lekkoatletycznej przy SP 9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Trwają roboty budowlane.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Budowa tężni solankowej na osiedlu Lotników ( MBO )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W dniu 27.05 podpisano umowę z Wykonawcą na wykonanie tężni w systemie zaprojektuj – wybuduj.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Projekty osiedlowe MBO  będące w zakresie Wydziału Inwestycji ;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Remont ogrodzenia Przedszkola Miejskiego nr 7 – trwają roboty budowlane.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 xml:space="preserve">Rozbudowa Domu Ludowego przy ulicy </w:t>
      </w:r>
      <w:proofErr w:type="spellStart"/>
      <w:r w:rsidRPr="005050C8">
        <w:rPr>
          <w:rFonts w:cstheme="minorHAnsi"/>
          <w:sz w:val="24"/>
          <w:szCs w:val="24"/>
        </w:rPr>
        <w:t>Cyranowskiej</w:t>
      </w:r>
      <w:proofErr w:type="spellEnd"/>
      <w:r w:rsidRPr="005050C8">
        <w:rPr>
          <w:rFonts w:cstheme="minorHAnsi"/>
          <w:sz w:val="24"/>
          <w:szCs w:val="24"/>
        </w:rPr>
        <w:t xml:space="preserve"> – odebrano projekt przeróbki instalacji gazowej, trwają przygotowania do ogłoszenia postępowania ofertowego.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Modernizacja Obiektów Oświatowych  - remont sali gimnastycznej przy Szkole Podstawowej nr 1.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Trwa procedura przetargowa na wybór Wykonawcy tego zadania,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Wykonanie projektu i remont Przedszkola Miejskiego nr 1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Trwają prace projektowe.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Wykonanie instalacji solarnej w Przedszkolu Miejskim nr 7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Zakończono roboty budowlane i odebrano przedmiot zamówienia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Przebudowa Targowiska Miejskiego Hala Targowa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Po kolejnym spotkaniu z użytkownikami pawilonów handlowych  procedowane jest postępowanie na wykonanie projektu zamiennego II etapu budowy targowiska.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Remont pomieszczeń w budynku przy ulicy Chopina 8 wraz z przebudową schodów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Podpisano umowę z Projektantem na wykonanie zadania.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Modernizacja budynku Urzędu Miasta – remont archiwum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Trwa procedura wyboru Wykonawcy.</w:t>
      </w:r>
    </w:p>
    <w:p w:rsidR="002566EA" w:rsidRPr="005050C8" w:rsidRDefault="002566EA" w:rsidP="00F3709E">
      <w:pPr>
        <w:numPr>
          <w:ilvl w:val="0"/>
          <w:numId w:val="1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lastRenderedPageBreak/>
        <w:t>Remont fontanny na Rynku wraz z izolacją komór</w:t>
      </w:r>
    </w:p>
    <w:p w:rsidR="002566EA" w:rsidRPr="005050C8" w:rsidRDefault="002566EA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Podpisano umowę z projektantem na wykonanie projektu remontu.</w:t>
      </w:r>
    </w:p>
    <w:p w:rsidR="0062238E" w:rsidRPr="005050C8" w:rsidRDefault="0062238E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:rsidR="00B91416" w:rsidRPr="00F3709E" w:rsidRDefault="00B91416" w:rsidP="00F3709E">
      <w:pPr>
        <w:shd w:val="clear" w:color="auto" w:fill="FFFFFF"/>
        <w:spacing w:after="120" w:line="276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 w:rsidRPr="00F3709E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Wydział Dróg, Transportu, Energetyki i Działalności Gospodarczej</w:t>
      </w:r>
    </w:p>
    <w:p w:rsidR="00F3709E" w:rsidRPr="00F3709E" w:rsidRDefault="00F3709E" w:rsidP="00F3709E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F3709E">
        <w:rPr>
          <w:rFonts w:cstheme="minorHAnsi"/>
          <w:b/>
          <w:sz w:val="24"/>
          <w:szCs w:val="24"/>
        </w:rPr>
        <w:t>Drogi</w:t>
      </w:r>
    </w:p>
    <w:p w:rsidR="00F3709E" w:rsidRPr="00F3709E" w:rsidRDefault="00F3709E" w:rsidP="00F3709E">
      <w:pPr>
        <w:numPr>
          <w:ilvl w:val="0"/>
          <w:numId w:val="18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3709E">
        <w:rPr>
          <w:rFonts w:cstheme="minorHAnsi"/>
          <w:sz w:val="24"/>
          <w:szCs w:val="24"/>
        </w:rPr>
        <w:t>Trwają prace przy dokumentacji pro</w:t>
      </w:r>
      <w:r w:rsidR="00CF04A5">
        <w:rPr>
          <w:rFonts w:cstheme="minorHAnsi"/>
          <w:sz w:val="24"/>
          <w:szCs w:val="24"/>
        </w:rPr>
        <w:t xml:space="preserve">jektowej  na  5 zadań drogowych, tj. </w:t>
      </w:r>
      <w:r w:rsidR="00877DF1">
        <w:rPr>
          <w:rFonts w:cstheme="minorHAnsi"/>
          <w:sz w:val="24"/>
          <w:szCs w:val="24"/>
        </w:rPr>
        <w:t xml:space="preserve">rozbudowa ul. Szarych Szeregów, </w:t>
      </w:r>
      <w:r w:rsidRPr="00F3709E">
        <w:rPr>
          <w:rFonts w:cstheme="minorHAnsi"/>
          <w:sz w:val="24"/>
          <w:szCs w:val="24"/>
        </w:rPr>
        <w:t xml:space="preserve"> </w:t>
      </w:r>
      <w:r w:rsidR="00877DF1">
        <w:rPr>
          <w:rFonts w:cstheme="minorHAnsi"/>
          <w:sz w:val="24"/>
          <w:szCs w:val="24"/>
        </w:rPr>
        <w:t>budowa drogi łączącej Szarych Szeregów z Witosa</w:t>
      </w:r>
      <w:r w:rsidR="002C6C78">
        <w:rPr>
          <w:rFonts w:cstheme="minorHAnsi"/>
          <w:sz w:val="24"/>
          <w:szCs w:val="24"/>
        </w:rPr>
        <w:t xml:space="preserve"> wzdłuż torów kolejowych</w:t>
      </w:r>
      <w:r w:rsidR="00877DF1">
        <w:rPr>
          <w:rFonts w:cstheme="minorHAnsi"/>
          <w:sz w:val="24"/>
          <w:szCs w:val="24"/>
        </w:rPr>
        <w:t xml:space="preserve">, </w:t>
      </w:r>
      <w:r w:rsidR="004F16E9">
        <w:rPr>
          <w:rFonts w:cstheme="minorHAnsi"/>
          <w:sz w:val="24"/>
          <w:szCs w:val="24"/>
        </w:rPr>
        <w:t xml:space="preserve">rozbudowa ul. Racławickiej, przebudowa ul. Narutowicza na odcinku od ul. Wojsławskiej do Wolności, </w:t>
      </w:r>
      <w:r w:rsidR="003C34D5">
        <w:rPr>
          <w:rFonts w:cstheme="minorHAnsi"/>
          <w:sz w:val="24"/>
          <w:szCs w:val="24"/>
        </w:rPr>
        <w:t xml:space="preserve">przebudowa ul. Targowej. </w:t>
      </w:r>
    </w:p>
    <w:p w:rsidR="00F3709E" w:rsidRPr="00F3709E" w:rsidRDefault="00F3709E" w:rsidP="00F3709E">
      <w:pPr>
        <w:numPr>
          <w:ilvl w:val="0"/>
          <w:numId w:val="18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3709E">
        <w:rPr>
          <w:rFonts w:cstheme="minorHAnsi"/>
          <w:sz w:val="24"/>
          <w:szCs w:val="24"/>
        </w:rPr>
        <w:t>Trwa procedura uzyskiwania decyzji ZRID dla zadania: Budowa układu drogowego w obrębie ulicy Orlej i ul. Kosmonautów po wybudowaniu wiaduktu nad ul. Sienkiewicza</w:t>
      </w:r>
    </w:p>
    <w:p w:rsidR="00F3709E" w:rsidRPr="00F3709E" w:rsidRDefault="00F3709E" w:rsidP="00F3709E">
      <w:pPr>
        <w:numPr>
          <w:ilvl w:val="0"/>
          <w:numId w:val="18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3709E">
        <w:rPr>
          <w:rFonts w:cstheme="minorHAnsi"/>
          <w:sz w:val="24"/>
          <w:szCs w:val="24"/>
        </w:rPr>
        <w:t xml:space="preserve">Trwa procedura wszczęcia postępowania o uzyskanie decyzji ZRID dla zadania : Budowa drogi gminnej łączącej drogę gminną oznaczoną w miejscowym planie zagospodarowania przestrzennego południowej części Osiedla Cyranka jako KDL.1 z drogą gminną nr 103708R ulicą </w:t>
      </w:r>
      <w:proofErr w:type="spellStart"/>
      <w:r w:rsidRPr="00F3709E">
        <w:rPr>
          <w:rFonts w:cstheme="minorHAnsi"/>
          <w:sz w:val="24"/>
          <w:szCs w:val="24"/>
        </w:rPr>
        <w:t>Padykuły</w:t>
      </w:r>
      <w:proofErr w:type="spellEnd"/>
      <w:r w:rsidRPr="00F3709E">
        <w:rPr>
          <w:rFonts w:cstheme="minorHAnsi"/>
          <w:sz w:val="24"/>
          <w:szCs w:val="24"/>
        </w:rPr>
        <w:t xml:space="preserve"> w Mielcu</w:t>
      </w:r>
    </w:p>
    <w:p w:rsidR="00F3709E" w:rsidRPr="00F3709E" w:rsidRDefault="00F3709E" w:rsidP="00F3709E">
      <w:pPr>
        <w:numPr>
          <w:ilvl w:val="0"/>
          <w:numId w:val="18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3709E">
        <w:rPr>
          <w:rFonts w:cstheme="minorHAnsi"/>
          <w:sz w:val="24"/>
          <w:szCs w:val="24"/>
        </w:rPr>
        <w:t xml:space="preserve">Inwestycje w trakcie realizacji  :   </w:t>
      </w:r>
    </w:p>
    <w:p w:rsidR="00F3709E" w:rsidRPr="00F3709E" w:rsidRDefault="00F3709E" w:rsidP="00F3709E">
      <w:pPr>
        <w:numPr>
          <w:ilvl w:val="0"/>
          <w:numId w:val="1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3709E">
        <w:rPr>
          <w:rFonts w:cstheme="minorHAnsi"/>
          <w:sz w:val="24"/>
          <w:szCs w:val="24"/>
        </w:rPr>
        <w:t xml:space="preserve">Przebudowa ul. </w:t>
      </w:r>
      <w:proofErr w:type="spellStart"/>
      <w:r w:rsidRPr="00F3709E">
        <w:rPr>
          <w:rFonts w:cstheme="minorHAnsi"/>
          <w:sz w:val="24"/>
          <w:szCs w:val="24"/>
        </w:rPr>
        <w:t>Gwoździowskiego</w:t>
      </w:r>
      <w:proofErr w:type="spellEnd"/>
      <w:r w:rsidRPr="00F3709E">
        <w:rPr>
          <w:rFonts w:cstheme="minorHAnsi"/>
          <w:sz w:val="24"/>
          <w:szCs w:val="24"/>
        </w:rPr>
        <w:t xml:space="preserve">  planowany termin zakończenia 30.05.br</w:t>
      </w:r>
    </w:p>
    <w:p w:rsidR="00F3709E" w:rsidRPr="00F3709E" w:rsidRDefault="00F3709E" w:rsidP="00F3709E">
      <w:pPr>
        <w:numPr>
          <w:ilvl w:val="0"/>
          <w:numId w:val="1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3709E">
        <w:rPr>
          <w:rFonts w:cstheme="minorHAnsi"/>
          <w:sz w:val="24"/>
          <w:szCs w:val="24"/>
        </w:rPr>
        <w:t xml:space="preserve">Remont ul. Warneńczyka etap II –  zaawansowanie robót blisko 40 % oceniane jako prawidłowe, planowany termin zakończenia prac lipiec </w:t>
      </w:r>
      <w:proofErr w:type="spellStart"/>
      <w:r w:rsidRPr="00F3709E">
        <w:rPr>
          <w:rFonts w:cstheme="minorHAnsi"/>
          <w:sz w:val="24"/>
          <w:szCs w:val="24"/>
        </w:rPr>
        <w:t>br</w:t>
      </w:r>
      <w:proofErr w:type="spellEnd"/>
    </w:p>
    <w:p w:rsidR="00F3709E" w:rsidRPr="00F3709E" w:rsidRDefault="00F3709E" w:rsidP="00F3709E">
      <w:pPr>
        <w:numPr>
          <w:ilvl w:val="0"/>
          <w:numId w:val="1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3709E">
        <w:rPr>
          <w:rFonts w:cstheme="minorHAnsi"/>
          <w:sz w:val="24"/>
          <w:szCs w:val="24"/>
        </w:rPr>
        <w:t xml:space="preserve">Budowa drogi gminnej na terenach Mieleckiego Parku Przemysłowego – zaawansowanie robót ponad 30 %, oceniane jako prawidłowe – planowany  termin zakończenia sierpień </w:t>
      </w:r>
      <w:proofErr w:type="spellStart"/>
      <w:r w:rsidRPr="00F3709E">
        <w:rPr>
          <w:rFonts w:cstheme="minorHAnsi"/>
          <w:sz w:val="24"/>
          <w:szCs w:val="24"/>
        </w:rPr>
        <w:t>br</w:t>
      </w:r>
      <w:proofErr w:type="spellEnd"/>
    </w:p>
    <w:p w:rsidR="00F3709E" w:rsidRPr="00F3709E" w:rsidRDefault="00F3709E" w:rsidP="00F3709E">
      <w:pPr>
        <w:numPr>
          <w:ilvl w:val="0"/>
          <w:numId w:val="18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3709E">
        <w:rPr>
          <w:rFonts w:cstheme="minorHAnsi"/>
          <w:sz w:val="24"/>
          <w:szCs w:val="24"/>
        </w:rPr>
        <w:t xml:space="preserve">Przygotowywana jest dokumentacja merytoryczno- techniczna  do ogłoszenia przetargu na budowę chodnika na ul. </w:t>
      </w:r>
      <w:proofErr w:type="spellStart"/>
      <w:r w:rsidRPr="00F3709E">
        <w:rPr>
          <w:rFonts w:cstheme="minorHAnsi"/>
          <w:sz w:val="24"/>
          <w:szCs w:val="24"/>
        </w:rPr>
        <w:t>Rzochowskiej</w:t>
      </w:r>
      <w:proofErr w:type="spellEnd"/>
      <w:r w:rsidRPr="00F3709E">
        <w:rPr>
          <w:rFonts w:cstheme="minorHAnsi"/>
          <w:sz w:val="24"/>
          <w:szCs w:val="24"/>
        </w:rPr>
        <w:t xml:space="preserve"> </w:t>
      </w:r>
    </w:p>
    <w:p w:rsidR="00F3709E" w:rsidRPr="00F3709E" w:rsidRDefault="00F3709E" w:rsidP="00F3709E">
      <w:pPr>
        <w:numPr>
          <w:ilvl w:val="0"/>
          <w:numId w:val="18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3709E">
        <w:rPr>
          <w:rFonts w:cstheme="minorHAnsi"/>
          <w:sz w:val="24"/>
          <w:szCs w:val="24"/>
        </w:rPr>
        <w:t xml:space="preserve">Dokonano przeglądu chodników na Niskim Borku w celu określenia zakresu prac możliwych do zrealizowania w ramach zadania „ Modernizacja chodników i ciąg pieszo jezdny Niski Borek” </w:t>
      </w:r>
    </w:p>
    <w:p w:rsidR="00F3709E" w:rsidRPr="00F3709E" w:rsidRDefault="00F3709E" w:rsidP="00F3709E">
      <w:pPr>
        <w:numPr>
          <w:ilvl w:val="0"/>
          <w:numId w:val="18"/>
        </w:num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F3709E">
        <w:rPr>
          <w:rFonts w:cstheme="minorHAnsi"/>
          <w:sz w:val="24"/>
          <w:szCs w:val="24"/>
        </w:rPr>
        <w:t>Przeprowadzono pomiary natężenia ruchu na 16-tu przejazdach kolejowo-drogowych w ciągu dróg gminnych będących własnością Gminy Miejskiej Mielec</w:t>
      </w:r>
      <w:r>
        <w:rPr>
          <w:rFonts w:cstheme="minorHAnsi"/>
          <w:b/>
          <w:sz w:val="24"/>
          <w:szCs w:val="24"/>
        </w:rPr>
        <w:t>.</w:t>
      </w:r>
    </w:p>
    <w:p w:rsidR="00F3709E" w:rsidRPr="00F3709E" w:rsidRDefault="00F3709E" w:rsidP="00F3709E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F3709E">
        <w:rPr>
          <w:rFonts w:cstheme="minorHAnsi"/>
          <w:b/>
          <w:sz w:val="24"/>
          <w:szCs w:val="24"/>
        </w:rPr>
        <w:t>Transport</w:t>
      </w:r>
    </w:p>
    <w:p w:rsidR="00F3709E" w:rsidRPr="00F3709E" w:rsidRDefault="00F3709E" w:rsidP="00F3709E">
      <w:pPr>
        <w:numPr>
          <w:ilvl w:val="0"/>
          <w:numId w:val="16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3709E">
        <w:rPr>
          <w:rFonts w:cstheme="minorHAnsi"/>
          <w:bCs/>
          <w:sz w:val="24"/>
          <w:szCs w:val="24"/>
        </w:rPr>
        <w:t xml:space="preserve">Zrealizowano przegląd przystanków komunikacyjnych będących własnością lub zarządzanych przez Gminę Miejska Mielec pod kątem  konieczności wykonania niezbędnych prac remontowych, naprawczych w istniejącej infrastrukturze przystankowej. W najbliższym czasie rozstrzygnięty zostanie  zakres niezbędnych do </w:t>
      </w:r>
      <w:r w:rsidRPr="00F3709E">
        <w:rPr>
          <w:rFonts w:cstheme="minorHAnsi"/>
          <w:bCs/>
          <w:sz w:val="24"/>
          <w:szCs w:val="24"/>
        </w:rPr>
        <w:lastRenderedPageBreak/>
        <w:t>przeprowadzenia robót, oraz zostanie przeprowadzone postępowanie na ich wykonanie.</w:t>
      </w:r>
    </w:p>
    <w:p w:rsidR="00F3709E" w:rsidRPr="00F3709E" w:rsidRDefault="00F3709E" w:rsidP="00F3709E">
      <w:pPr>
        <w:numPr>
          <w:ilvl w:val="0"/>
          <w:numId w:val="16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3709E">
        <w:rPr>
          <w:rFonts w:cstheme="minorHAnsi"/>
          <w:bCs/>
          <w:sz w:val="24"/>
          <w:szCs w:val="24"/>
        </w:rPr>
        <w:t xml:space="preserve">Od 17 maja </w:t>
      </w:r>
      <w:proofErr w:type="spellStart"/>
      <w:r w:rsidRPr="00F3709E">
        <w:rPr>
          <w:rFonts w:cstheme="minorHAnsi"/>
          <w:bCs/>
          <w:sz w:val="24"/>
          <w:szCs w:val="24"/>
        </w:rPr>
        <w:t>br</w:t>
      </w:r>
      <w:proofErr w:type="spellEnd"/>
      <w:r w:rsidRPr="00F3709E">
        <w:rPr>
          <w:rFonts w:cstheme="minorHAnsi"/>
          <w:bCs/>
          <w:sz w:val="24"/>
          <w:szCs w:val="24"/>
        </w:rPr>
        <w:t xml:space="preserve"> w związku z powrotem uczniów do szkół oraz luzowaniem obostrzeń związanych z trwającą pandemią COVID-19, przywrócono kursowanie wszystkich linii komunikacji miejskiej zgodnie z podstawowym rozkładem jazdy tj.: od poniedziałku do piątku obowiązuje rozkład jazdy jak w dni robocze, w soboty - sobotni rozkład jazdy, w niedzielę rozkład jazdy jak w niedzielę i święta. Nadal pozostają zawieszone kursy linii numer 34, 35 i 36. </w:t>
      </w:r>
    </w:p>
    <w:p w:rsidR="00F3709E" w:rsidRPr="00F3709E" w:rsidRDefault="00F3709E" w:rsidP="00F3709E">
      <w:p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3709E">
        <w:rPr>
          <w:rFonts w:cstheme="minorHAnsi"/>
          <w:b/>
          <w:sz w:val="24"/>
          <w:szCs w:val="24"/>
        </w:rPr>
        <w:t>Energetyka</w:t>
      </w:r>
    </w:p>
    <w:p w:rsidR="00F3709E" w:rsidRPr="00F3709E" w:rsidRDefault="00F3709E" w:rsidP="00F3709E">
      <w:pPr>
        <w:numPr>
          <w:ilvl w:val="0"/>
          <w:numId w:val="17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3709E">
        <w:rPr>
          <w:rFonts w:cstheme="minorHAnsi"/>
          <w:bCs/>
          <w:sz w:val="24"/>
          <w:szCs w:val="24"/>
        </w:rPr>
        <w:t xml:space="preserve">Podpisano umowę na budowę przyłącza elektroenergetycznego przy ulicy Wspólnej –realizacja planowana do końca czerwca </w:t>
      </w:r>
      <w:proofErr w:type="spellStart"/>
      <w:r w:rsidRPr="00F3709E">
        <w:rPr>
          <w:rFonts w:cstheme="minorHAnsi"/>
          <w:bCs/>
          <w:sz w:val="24"/>
          <w:szCs w:val="24"/>
        </w:rPr>
        <w:t>br</w:t>
      </w:r>
      <w:proofErr w:type="spellEnd"/>
      <w:r w:rsidRPr="00F3709E">
        <w:rPr>
          <w:rFonts w:cstheme="minorHAnsi"/>
          <w:bCs/>
          <w:sz w:val="24"/>
          <w:szCs w:val="24"/>
        </w:rPr>
        <w:t xml:space="preserve"> </w:t>
      </w:r>
    </w:p>
    <w:p w:rsidR="00F3709E" w:rsidRPr="00F3709E" w:rsidRDefault="00F3709E" w:rsidP="00F3709E">
      <w:pPr>
        <w:numPr>
          <w:ilvl w:val="0"/>
          <w:numId w:val="17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3709E">
        <w:rPr>
          <w:rFonts w:cstheme="minorHAnsi"/>
          <w:bCs/>
          <w:sz w:val="24"/>
          <w:szCs w:val="24"/>
        </w:rPr>
        <w:t>Ogłoszono postępowanie w trybie zamówień publicznych na budowę oświetlenia toru rowerowego „</w:t>
      </w:r>
      <w:proofErr w:type="spellStart"/>
      <w:r w:rsidRPr="00F3709E">
        <w:rPr>
          <w:rFonts w:cstheme="minorHAnsi"/>
          <w:bCs/>
          <w:sz w:val="24"/>
          <w:szCs w:val="24"/>
        </w:rPr>
        <w:t>Pumptrack</w:t>
      </w:r>
      <w:proofErr w:type="spellEnd"/>
      <w:r w:rsidRPr="00F3709E">
        <w:rPr>
          <w:rFonts w:cstheme="minorHAnsi"/>
          <w:bCs/>
          <w:sz w:val="24"/>
          <w:szCs w:val="24"/>
        </w:rPr>
        <w:t>” przy ulicy Powstańców Warszawy.</w:t>
      </w:r>
    </w:p>
    <w:p w:rsidR="00F3709E" w:rsidRPr="00F3709E" w:rsidRDefault="00F3709E" w:rsidP="00F3709E">
      <w:pPr>
        <w:numPr>
          <w:ilvl w:val="0"/>
          <w:numId w:val="17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3709E">
        <w:rPr>
          <w:rFonts w:cstheme="minorHAnsi"/>
          <w:bCs/>
          <w:sz w:val="24"/>
          <w:szCs w:val="24"/>
        </w:rPr>
        <w:t xml:space="preserve">W trakcie projektowania jest oświetlenie uliczne na: ul. Dębową  ul. Kilińskiego w kierunku Złotnik, ul. Popiełuszki i Kahla  i oświetlenie alejki lasku między ul. Wolności i Piaskową </w:t>
      </w:r>
    </w:p>
    <w:p w:rsidR="00F3709E" w:rsidRPr="00F3709E" w:rsidRDefault="00F3709E" w:rsidP="00F3709E">
      <w:pPr>
        <w:numPr>
          <w:ilvl w:val="0"/>
          <w:numId w:val="17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3709E">
        <w:rPr>
          <w:rFonts w:cstheme="minorHAnsi"/>
          <w:bCs/>
          <w:sz w:val="24"/>
          <w:szCs w:val="24"/>
        </w:rPr>
        <w:t xml:space="preserve">Trwają prace przy realizacji umowy w zakresie wymiany wyeksploatowanych słupów oświetlenia ulicznego będących własnością miejską  - zlecono wymianę 24 latarni </w:t>
      </w:r>
    </w:p>
    <w:p w:rsidR="00F3709E" w:rsidRPr="00F3709E" w:rsidRDefault="00F3709E" w:rsidP="00F3709E">
      <w:pPr>
        <w:numPr>
          <w:ilvl w:val="0"/>
          <w:numId w:val="17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3709E">
        <w:rPr>
          <w:rFonts w:cstheme="minorHAnsi"/>
          <w:bCs/>
          <w:sz w:val="24"/>
          <w:szCs w:val="24"/>
        </w:rPr>
        <w:t xml:space="preserve">Zlecono naprawę oświetlenia na Górce Cyrankowskiej.  </w:t>
      </w:r>
    </w:p>
    <w:p w:rsidR="00F3709E" w:rsidRPr="00F3709E" w:rsidRDefault="00F3709E" w:rsidP="00F3709E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F3709E">
        <w:rPr>
          <w:rFonts w:cstheme="minorHAnsi"/>
          <w:b/>
          <w:sz w:val="24"/>
          <w:szCs w:val="24"/>
        </w:rPr>
        <w:t>Targowiska</w:t>
      </w:r>
    </w:p>
    <w:p w:rsidR="00F3709E" w:rsidRPr="00F3709E" w:rsidRDefault="00F3709E" w:rsidP="00F3709E">
      <w:pPr>
        <w:numPr>
          <w:ilvl w:val="0"/>
          <w:numId w:val="15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3709E">
        <w:rPr>
          <w:rFonts w:cstheme="minorHAnsi"/>
          <w:bCs/>
          <w:sz w:val="24"/>
          <w:szCs w:val="24"/>
        </w:rPr>
        <w:t>Na bieżąco  analizowane są faktyczne potrzeby</w:t>
      </w:r>
      <w:r w:rsidRPr="00F3709E">
        <w:rPr>
          <w:rFonts w:cstheme="minorHAnsi"/>
          <w:sz w:val="24"/>
          <w:szCs w:val="24"/>
        </w:rPr>
        <w:t xml:space="preserve"> na poszczególnych targowiskach </w:t>
      </w:r>
      <w:r w:rsidRPr="00F3709E">
        <w:rPr>
          <w:rFonts w:cstheme="minorHAnsi"/>
          <w:bCs/>
          <w:sz w:val="24"/>
          <w:szCs w:val="24"/>
        </w:rPr>
        <w:t>w zakresie odpadów komunalnych,</w:t>
      </w:r>
      <w:r w:rsidRPr="00F3709E">
        <w:rPr>
          <w:rFonts w:cstheme="minorHAnsi"/>
          <w:sz w:val="24"/>
          <w:szCs w:val="24"/>
        </w:rPr>
        <w:t xml:space="preserve"> pod względem ilości pojemników oraz częstotliwości wywozu odpadów komunalnych. </w:t>
      </w:r>
    </w:p>
    <w:p w:rsidR="00F3709E" w:rsidRPr="00F3709E" w:rsidRDefault="00F3709E" w:rsidP="00F3709E">
      <w:pPr>
        <w:numPr>
          <w:ilvl w:val="0"/>
          <w:numId w:val="15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3709E">
        <w:rPr>
          <w:rFonts w:cstheme="minorHAnsi"/>
          <w:sz w:val="24"/>
          <w:szCs w:val="24"/>
        </w:rPr>
        <w:t xml:space="preserve">Powiatowy Inspektor Sanitarny w Mielcu wraz z Policją dokonali kontroli Targowiska Miejskiego w związku z występującą epidemią. </w:t>
      </w:r>
      <w:r w:rsidRPr="00F3709E">
        <w:rPr>
          <w:rFonts w:cstheme="minorHAnsi"/>
          <w:bCs/>
          <w:sz w:val="24"/>
          <w:szCs w:val="24"/>
        </w:rPr>
        <w:t>Wyniki kontroli były bez zastrzeżeń.</w:t>
      </w:r>
    </w:p>
    <w:p w:rsidR="00F3709E" w:rsidRDefault="00F3709E" w:rsidP="00AC03E8">
      <w:pPr>
        <w:numPr>
          <w:ilvl w:val="0"/>
          <w:numId w:val="15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F3709E">
        <w:rPr>
          <w:rFonts w:cstheme="minorHAnsi"/>
          <w:sz w:val="24"/>
          <w:szCs w:val="24"/>
        </w:rPr>
        <w:t xml:space="preserve">Wystąpiono z </w:t>
      </w:r>
      <w:r w:rsidRPr="00F3709E">
        <w:rPr>
          <w:rFonts w:cstheme="minorHAnsi"/>
          <w:bCs/>
          <w:sz w:val="24"/>
          <w:szCs w:val="24"/>
        </w:rPr>
        <w:t>wnioskiem</w:t>
      </w:r>
      <w:r w:rsidRPr="00F3709E">
        <w:rPr>
          <w:rFonts w:cstheme="minorHAnsi"/>
          <w:sz w:val="24"/>
          <w:szCs w:val="24"/>
        </w:rPr>
        <w:t xml:space="preserve"> do RE w sprawie </w:t>
      </w:r>
      <w:r w:rsidRPr="00F3709E">
        <w:rPr>
          <w:rFonts w:cstheme="minorHAnsi"/>
          <w:bCs/>
          <w:sz w:val="24"/>
          <w:szCs w:val="24"/>
        </w:rPr>
        <w:t xml:space="preserve">rozdzielenia energii elektrycznej na targowisku przy ul. Sportowej , trwa także  weryfikacja mówności utworzenia  punktu czerpania wody.  </w:t>
      </w:r>
    </w:p>
    <w:p w:rsidR="00AC03E8" w:rsidRPr="00AC03E8" w:rsidRDefault="00AC03E8" w:rsidP="00AC03E8">
      <w:pPr>
        <w:spacing w:after="120" w:line="276" w:lineRule="auto"/>
        <w:ind w:left="360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B91416" w:rsidRPr="00F3709E" w:rsidRDefault="00B91416" w:rsidP="00F3709E">
      <w:pPr>
        <w:shd w:val="clear" w:color="auto" w:fill="FFFFFF"/>
        <w:spacing w:after="120" w:line="276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 w:rsidRPr="00F3709E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Wydział Ochrony Środowiska i Gospodarki Odpadami</w:t>
      </w:r>
    </w:p>
    <w:p w:rsidR="00E668AC" w:rsidRPr="00EC21EA" w:rsidRDefault="00E668AC" w:rsidP="00F3709E">
      <w:pPr>
        <w:numPr>
          <w:ilvl w:val="0"/>
          <w:numId w:val="14"/>
        </w:numPr>
        <w:suppressAutoHyphens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Działania w zakresie udzielania dotacji na dofinansowanie </w:t>
      </w:r>
      <w:r w:rsidRPr="00EC21EA">
        <w:rPr>
          <w:sz w:val="24"/>
          <w:szCs w:val="24"/>
        </w:rPr>
        <w:t>kosztów inwestycji służących ochronie powietrza, polegaj</w:t>
      </w:r>
      <w:r>
        <w:rPr>
          <w:sz w:val="24"/>
          <w:szCs w:val="24"/>
        </w:rPr>
        <w:t>ących na wymianie źródeł ciepła:</w:t>
      </w:r>
      <w:r w:rsidRPr="00EC21E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EC21EA">
        <w:rPr>
          <w:sz w:val="24"/>
          <w:szCs w:val="24"/>
        </w:rPr>
        <w:t>a dzień 24 kwietnia podpisano 50 umów</w:t>
      </w:r>
      <w:r>
        <w:rPr>
          <w:sz w:val="24"/>
          <w:szCs w:val="24"/>
        </w:rPr>
        <w:t>.</w:t>
      </w:r>
    </w:p>
    <w:p w:rsidR="00E668AC" w:rsidRPr="0082737B" w:rsidRDefault="00E668AC" w:rsidP="00F3709E">
      <w:pPr>
        <w:numPr>
          <w:ilvl w:val="0"/>
          <w:numId w:val="14"/>
        </w:numPr>
        <w:suppressAutoHyphens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Prowadzony jest </w:t>
      </w:r>
      <w:r w:rsidRPr="0082737B">
        <w:rPr>
          <w:sz w:val="24"/>
          <w:szCs w:val="24"/>
        </w:rPr>
        <w:t xml:space="preserve">ciągły nabór wniosków na utylizację wyrobów </w:t>
      </w:r>
      <w:r>
        <w:rPr>
          <w:sz w:val="24"/>
          <w:szCs w:val="24"/>
        </w:rPr>
        <w:t>zawierających azbest – złożono 18 wniosków, w tym 10 zrealizowano</w:t>
      </w:r>
      <w:r w:rsidRPr="0082737B">
        <w:rPr>
          <w:sz w:val="24"/>
          <w:szCs w:val="24"/>
        </w:rPr>
        <w:t>.</w:t>
      </w:r>
    </w:p>
    <w:p w:rsidR="00E668AC" w:rsidRPr="0082737B" w:rsidRDefault="00E668AC" w:rsidP="00F3709E">
      <w:pPr>
        <w:numPr>
          <w:ilvl w:val="0"/>
          <w:numId w:val="14"/>
        </w:numPr>
        <w:suppressAutoHyphens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podstawie złożonych przez stowarzyszenia</w:t>
      </w:r>
      <w:r w:rsidRPr="0082737B">
        <w:rPr>
          <w:sz w:val="24"/>
          <w:szCs w:val="24"/>
        </w:rPr>
        <w:t xml:space="preserve"> </w:t>
      </w:r>
      <w:r>
        <w:rPr>
          <w:sz w:val="24"/>
          <w:szCs w:val="24"/>
        </w:rPr>
        <w:t>prowadzące</w:t>
      </w:r>
      <w:r w:rsidRPr="0082737B">
        <w:rPr>
          <w:sz w:val="24"/>
          <w:szCs w:val="24"/>
        </w:rPr>
        <w:t xml:space="preserve"> rodzinne ogrody działkowe na obszarze Gminy Miejskiej Mielec</w:t>
      </w:r>
      <w:r>
        <w:rPr>
          <w:sz w:val="24"/>
          <w:szCs w:val="24"/>
        </w:rPr>
        <w:t xml:space="preserve"> wniosków (wpłynęło 5 wniosków) przygotowano umowy</w:t>
      </w:r>
      <w:r w:rsidRPr="0082737B">
        <w:rPr>
          <w:sz w:val="24"/>
          <w:szCs w:val="24"/>
        </w:rPr>
        <w:t xml:space="preserve"> na dofinansowanie zadań związanych z ich rozwojem.</w:t>
      </w:r>
    </w:p>
    <w:p w:rsidR="00E668AC" w:rsidRPr="0082737B" w:rsidRDefault="00E668AC" w:rsidP="00F3709E">
      <w:pPr>
        <w:numPr>
          <w:ilvl w:val="0"/>
          <w:numId w:val="14"/>
        </w:numPr>
        <w:suppressAutoHyphens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Przystąpiono do realizacji zadania na opracowanie </w:t>
      </w:r>
      <w:r w:rsidRPr="0082737B">
        <w:rPr>
          <w:sz w:val="24"/>
          <w:szCs w:val="24"/>
        </w:rPr>
        <w:t>Programu Ochrony Środowiska.</w:t>
      </w:r>
    </w:p>
    <w:p w:rsidR="00E668AC" w:rsidRPr="0082737B" w:rsidRDefault="00E668AC" w:rsidP="00F3709E">
      <w:pPr>
        <w:numPr>
          <w:ilvl w:val="0"/>
          <w:numId w:val="14"/>
        </w:numPr>
        <w:suppressAutoHyphens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Przeprowadzono akcję edukacyjną</w:t>
      </w:r>
      <w:r w:rsidRPr="0082737B">
        <w:rPr>
          <w:sz w:val="24"/>
          <w:szCs w:val="24"/>
        </w:rPr>
        <w:t xml:space="preserve"> d</w:t>
      </w:r>
      <w:r>
        <w:rPr>
          <w:sz w:val="24"/>
          <w:szCs w:val="24"/>
        </w:rPr>
        <w:t>la dzieci klas 1-3 w ramach, której dzieci wykonały zakładki do książek, których tematem przewodnim był</w:t>
      </w:r>
      <w:r w:rsidRPr="0082737B">
        <w:rPr>
          <w:sz w:val="24"/>
          <w:szCs w:val="24"/>
        </w:rPr>
        <w:t xml:space="preserve"> Międzynarodowy Dzień Ziemi.</w:t>
      </w:r>
      <w:r>
        <w:rPr>
          <w:sz w:val="24"/>
          <w:szCs w:val="24"/>
        </w:rPr>
        <w:t xml:space="preserve"> Zakładki przekazane zostały do Miejskiej Biblioteki.</w:t>
      </w:r>
    </w:p>
    <w:p w:rsidR="00E668AC" w:rsidRPr="0082737B" w:rsidRDefault="00E668AC" w:rsidP="00F3709E">
      <w:pPr>
        <w:numPr>
          <w:ilvl w:val="0"/>
          <w:numId w:val="14"/>
        </w:numPr>
        <w:suppressAutoHyphens/>
        <w:spacing w:after="120" w:line="276" w:lineRule="auto"/>
        <w:jc w:val="both"/>
        <w:rPr>
          <w:sz w:val="24"/>
          <w:szCs w:val="24"/>
        </w:rPr>
      </w:pPr>
      <w:r w:rsidRPr="0082737B">
        <w:rPr>
          <w:sz w:val="24"/>
          <w:szCs w:val="24"/>
        </w:rPr>
        <w:t>Wyłoniono wykonawcę usługi polegającej na bieżącym utrzymaniu urządzeń melioracji wodnych.</w:t>
      </w:r>
    </w:p>
    <w:p w:rsidR="00E668AC" w:rsidRDefault="00E668AC" w:rsidP="00F3709E">
      <w:pPr>
        <w:numPr>
          <w:ilvl w:val="0"/>
          <w:numId w:val="14"/>
        </w:numPr>
        <w:suppressAutoHyphens/>
        <w:spacing w:after="120" w:line="276" w:lineRule="auto"/>
        <w:jc w:val="both"/>
        <w:rPr>
          <w:sz w:val="24"/>
          <w:szCs w:val="24"/>
        </w:rPr>
      </w:pPr>
      <w:r w:rsidRPr="0082737B">
        <w:rPr>
          <w:sz w:val="24"/>
          <w:szCs w:val="24"/>
        </w:rPr>
        <w:t>Wszczęto postepowanie mające na celu wyłonienie wykonawcy usługi polegającej na okresowym tj. pięcioletnim przeglądzie toalet publicznych (miejskich).</w:t>
      </w:r>
    </w:p>
    <w:p w:rsidR="00E668AC" w:rsidRPr="00840901" w:rsidRDefault="00E668AC" w:rsidP="00F3709E">
      <w:pPr>
        <w:numPr>
          <w:ilvl w:val="0"/>
          <w:numId w:val="14"/>
        </w:numPr>
        <w:suppressAutoHyphens/>
        <w:spacing w:after="120" w:line="276" w:lineRule="auto"/>
        <w:jc w:val="both"/>
        <w:rPr>
          <w:sz w:val="24"/>
          <w:szCs w:val="24"/>
        </w:rPr>
      </w:pPr>
      <w:r w:rsidRPr="00840901">
        <w:rPr>
          <w:sz w:val="24"/>
          <w:szCs w:val="24"/>
        </w:rPr>
        <w:t xml:space="preserve">Uzgodniono koncepcję budowy placu zabaw przy zbiegu ulic Wyszyńskiego </w:t>
      </w:r>
      <w:r>
        <w:rPr>
          <w:sz w:val="24"/>
          <w:szCs w:val="24"/>
        </w:rPr>
        <w:br/>
      </w:r>
      <w:r w:rsidRPr="00840901">
        <w:rPr>
          <w:sz w:val="24"/>
          <w:szCs w:val="24"/>
        </w:rPr>
        <w:t xml:space="preserve">i Kolorowej. Projekt realizowany w ramach MBO. </w:t>
      </w:r>
    </w:p>
    <w:p w:rsidR="00E668AC" w:rsidRPr="00840901" w:rsidRDefault="00E668AC" w:rsidP="00F3709E">
      <w:pPr>
        <w:numPr>
          <w:ilvl w:val="0"/>
          <w:numId w:val="14"/>
        </w:numPr>
        <w:suppressAutoHyphens/>
        <w:spacing w:after="120" w:line="276" w:lineRule="auto"/>
        <w:jc w:val="both"/>
        <w:rPr>
          <w:sz w:val="24"/>
          <w:szCs w:val="24"/>
        </w:rPr>
      </w:pPr>
      <w:r w:rsidRPr="00840901">
        <w:rPr>
          <w:sz w:val="24"/>
          <w:szCs w:val="24"/>
        </w:rPr>
        <w:t xml:space="preserve">W </w:t>
      </w:r>
      <w:r>
        <w:rPr>
          <w:sz w:val="24"/>
          <w:szCs w:val="24"/>
        </w:rPr>
        <w:t>uzgodnieniu</w:t>
      </w:r>
      <w:r w:rsidRPr="00840901">
        <w:rPr>
          <w:sz w:val="24"/>
          <w:szCs w:val="24"/>
        </w:rPr>
        <w:t xml:space="preserve"> z Radą Osiedla Borek wybrano koncepcję wiaty grillowej przy </w:t>
      </w:r>
      <w:r>
        <w:rPr>
          <w:sz w:val="24"/>
          <w:szCs w:val="24"/>
        </w:rPr>
        <w:br/>
      </w:r>
      <w:r w:rsidRPr="00840901">
        <w:rPr>
          <w:sz w:val="24"/>
          <w:szCs w:val="24"/>
        </w:rPr>
        <w:t>ul. Wspólnej. Obecnie trwa przygotowanie dokumentacji wykonawczej</w:t>
      </w:r>
      <w:r>
        <w:rPr>
          <w:sz w:val="24"/>
          <w:szCs w:val="24"/>
        </w:rPr>
        <w:t>.</w:t>
      </w:r>
    </w:p>
    <w:p w:rsidR="00E668AC" w:rsidRPr="00711B3A" w:rsidRDefault="00E668AC" w:rsidP="00F3709E">
      <w:pPr>
        <w:numPr>
          <w:ilvl w:val="0"/>
          <w:numId w:val="14"/>
        </w:numPr>
        <w:suppressAutoHyphens/>
        <w:spacing w:after="120" w:line="276" w:lineRule="auto"/>
        <w:jc w:val="both"/>
      </w:pPr>
      <w:r w:rsidRPr="00840901">
        <w:rPr>
          <w:sz w:val="24"/>
          <w:szCs w:val="24"/>
        </w:rPr>
        <w:t>Wyłoniono wykonawcę projektu zagospodarowania terenów zielonych wzdłuż ciągu pi</w:t>
      </w:r>
      <w:r>
        <w:rPr>
          <w:sz w:val="24"/>
          <w:szCs w:val="24"/>
        </w:rPr>
        <w:t>eszo rowerowego pomiędzy ulicą</w:t>
      </w:r>
      <w:r w:rsidRPr="00840901">
        <w:rPr>
          <w:sz w:val="24"/>
          <w:szCs w:val="24"/>
        </w:rPr>
        <w:t xml:space="preserve"> Długą</w:t>
      </w:r>
      <w:r>
        <w:rPr>
          <w:sz w:val="24"/>
          <w:szCs w:val="24"/>
        </w:rPr>
        <w:t xml:space="preserve"> i Okrężną.</w:t>
      </w:r>
      <w:r w:rsidRPr="00840901">
        <w:rPr>
          <w:sz w:val="24"/>
          <w:szCs w:val="24"/>
        </w:rPr>
        <w:t xml:space="preserve"> Projekt realizowany w ramach MBO.</w:t>
      </w:r>
    </w:p>
    <w:p w:rsidR="00711B3A" w:rsidRPr="00711B3A" w:rsidRDefault="00711B3A" w:rsidP="00711B3A">
      <w:pPr>
        <w:suppressAutoHyphens/>
        <w:spacing w:after="120" w:line="276" w:lineRule="auto"/>
        <w:ind w:left="720"/>
        <w:jc w:val="both"/>
        <w:rPr>
          <w:b/>
          <w:sz w:val="28"/>
          <w:szCs w:val="28"/>
        </w:rPr>
      </w:pPr>
    </w:p>
    <w:p w:rsidR="00711B3A" w:rsidRPr="00711B3A" w:rsidRDefault="00711B3A" w:rsidP="00711B3A">
      <w:pPr>
        <w:suppressAutoHyphens/>
        <w:spacing w:after="120" w:line="276" w:lineRule="auto"/>
        <w:jc w:val="both"/>
        <w:rPr>
          <w:b/>
          <w:sz w:val="28"/>
          <w:szCs w:val="28"/>
        </w:rPr>
      </w:pPr>
      <w:r w:rsidRPr="00711B3A">
        <w:rPr>
          <w:b/>
          <w:sz w:val="28"/>
          <w:szCs w:val="28"/>
        </w:rPr>
        <w:t xml:space="preserve">Wydział Urbanistyki, Gospodarki Nieruchomościami i Geodezji </w:t>
      </w:r>
    </w:p>
    <w:p w:rsidR="00435E70" w:rsidRDefault="00B609D4" w:rsidP="0095520A">
      <w:pPr>
        <w:suppressAutoHyphens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B609D4">
        <w:rPr>
          <w:rFonts w:cstheme="minorHAnsi"/>
          <w:b/>
          <w:sz w:val="24"/>
          <w:szCs w:val="24"/>
        </w:rPr>
        <w:t xml:space="preserve">Referat Gospodarki Nieruchomościami </w:t>
      </w:r>
    </w:p>
    <w:p w:rsidR="00CC7CB8" w:rsidRPr="0095520A" w:rsidRDefault="00CC7CB8" w:rsidP="0095520A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CC7CB8">
        <w:rPr>
          <w:rFonts w:asciiTheme="minorHAnsi" w:hAnsiTheme="minorHAnsi" w:cstheme="minorHAnsi"/>
          <w:szCs w:val="24"/>
          <w:u w:val="single"/>
        </w:rPr>
        <w:t>Sprzedaże:</w:t>
      </w:r>
    </w:p>
    <w:p w:rsidR="00CC7CB8" w:rsidRPr="00CC7CB8" w:rsidRDefault="00CC7CB8" w:rsidP="0095520A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C7CB8">
        <w:rPr>
          <w:rFonts w:asciiTheme="minorHAnsi" w:hAnsiTheme="minorHAnsi" w:cstheme="minorHAnsi"/>
          <w:szCs w:val="24"/>
        </w:rPr>
        <w:t xml:space="preserve">Zawarto cztery umowy sprzedaży działek w trybie bezprzetargowym, w celu polepszenia warunków zagospodarowania nieruchomości sąsiednich </w:t>
      </w:r>
      <w:proofErr w:type="spellStart"/>
      <w:r w:rsidRPr="00CC7CB8">
        <w:rPr>
          <w:rFonts w:asciiTheme="minorHAnsi" w:hAnsiTheme="minorHAnsi" w:cstheme="minorHAnsi"/>
          <w:szCs w:val="24"/>
        </w:rPr>
        <w:t>t.j</w:t>
      </w:r>
      <w:proofErr w:type="spellEnd"/>
      <w:r w:rsidRPr="00CC7CB8">
        <w:rPr>
          <w:rFonts w:asciiTheme="minorHAnsi" w:hAnsiTheme="minorHAnsi" w:cstheme="minorHAnsi"/>
          <w:szCs w:val="24"/>
        </w:rPr>
        <w:t xml:space="preserve">. </w:t>
      </w:r>
    </w:p>
    <w:p w:rsidR="00CC7CB8" w:rsidRPr="0095520A" w:rsidRDefault="00CC7CB8" w:rsidP="0095520A">
      <w:pPr>
        <w:pStyle w:val="Tekstpodstawowy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C7CB8">
        <w:rPr>
          <w:rFonts w:asciiTheme="minorHAnsi" w:hAnsiTheme="minorHAnsi" w:cstheme="minorHAnsi"/>
          <w:szCs w:val="24"/>
        </w:rPr>
        <w:t>1 działkę o pow. 61 m.kw. położona w Mielcu, obręb. 5 Smoczka. Z tytułu sprzedaży osiągnięto dochód w wysokości 9.741,00 zł brutto</w:t>
      </w:r>
    </w:p>
    <w:p w:rsidR="00CC7CB8" w:rsidRPr="0095520A" w:rsidRDefault="00CC7CB8" w:rsidP="0095520A">
      <w:pPr>
        <w:pStyle w:val="Tekstpodstawowy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C7CB8">
        <w:rPr>
          <w:rFonts w:asciiTheme="minorHAnsi" w:hAnsiTheme="minorHAnsi" w:cstheme="minorHAnsi"/>
          <w:szCs w:val="24"/>
        </w:rPr>
        <w:t>1 działkę o pow. 157 m.kw., położona w Mielcu, obręb. 5 Smoczka. Z tytułu sprzedaży osiągnięto dochód w wysokości 28.902,54 zł brutto</w:t>
      </w:r>
    </w:p>
    <w:p w:rsidR="00CC7CB8" w:rsidRPr="0095520A" w:rsidRDefault="00CC7CB8" w:rsidP="0095520A">
      <w:pPr>
        <w:pStyle w:val="Tekstpodstawowy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C7CB8">
        <w:rPr>
          <w:rFonts w:asciiTheme="minorHAnsi" w:hAnsiTheme="minorHAnsi" w:cstheme="minorHAnsi"/>
          <w:szCs w:val="24"/>
        </w:rPr>
        <w:t>1 działkę o pow. 46 m.kw. położona w Mielcu, obręb 7 Rzochów. Z tytułu sprzedaży osiągnięto dochód w wysokości 4.848,00 zł brutto</w:t>
      </w:r>
    </w:p>
    <w:p w:rsidR="00CC7CB8" w:rsidRPr="0095520A" w:rsidRDefault="00CC7CB8" w:rsidP="0095520A">
      <w:pPr>
        <w:pStyle w:val="Tekstpodstawowy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C7CB8">
        <w:rPr>
          <w:rFonts w:asciiTheme="minorHAnsi" w:hAnsiTheme="minorHAnsi" w:cstheme="minorHAnsi"/>
          <w:szCs w:val="24"/>
        </w:rPr>
        <w:t xml:space="preserve">2 działki o łącznej pow. 57 m.kw. położona w Mielcu, obręb. 1 Stare Miasto  Z tytułu sprzedaży osiągnięto dochód w wysokości 9.076,00 zł brutto </w:t>
      </w:r>
    </w:p>
    <w:p w:rsidR="00CC7CB8" w:rsidRPr="0095520A" w:rsidRDefault="00CC7CB8" w:rsidP="0095520A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CC7CB8">
        <w:rPr>
          <w:rFonts w:asciiTheme="minorHAnsi" w:hAnsiTheme="minorHAnsi" w:cstheme="minorHAnsi"/>
          <w:szCs w:val="24"/>
          <w:u w:val="single"/>
        </w:rPr>
        <w:t>Nabycia:</w:t>
      </w:r>
    </w:p>
    <w:p w:rsidR="009605D7" w:rsidRDefault="00CC7CB8" w:rsidP="009605D7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C7CB8">
        <w:rPr>
          <w:rFonts w:asciiTheme="minorHAnsi" w:hAnsiTheme="minorHAnsi" w:cstheme="minorHAnsi"/>
          <w:szCs w:val="24"/>
        </w:rPr>
        <w:lastRenderedPageBreak/>
        <w:t xml:space="preserve">Nieodpłatnie nabyto 4 działki o łącznej pow. 1964 m.kw. stanowiące wewnętrzną drogę- </w:t>
      </w:r>
      <w:r w:rsidRPr="00CC7CB8">
        <w:rPr>
          <w:rFonts w:asciiTheme="minorHAnsi" w:hAnsiTheme="minorHAnsi" w:cstheme="minorHAnsi"/>
          <w:szCs w:val="24"/>
        </w:rPr>
        <w:br/>
        <w:t xml:space="preserve">ul. Spacerową. </w:t>
      </w:r>
    </w:p>
    <w:p w:rsidR="009605D7" w:rsidRPr="009605D7" w:rsidRDefault="009605D7" w:rsidP="009605D7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szCs w:val="24"/>
        </w:rPr>
      </w:pPr>
    </w:p>
    <w:p w:rsidR="009605D7" w:rsidRPr="009605D7" w:rsidRDefault="009605D7" w:rsidP="009605D7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9605D7">
        <w:rPr>
          <w:rFonts w:asciiTheme="minorHAnsi" w:eastAsia="Cambria" w:hAnsiTheme="minorHAnsi" w:cstheme="minorHAnsi"/>
          <w:b/>
          <w:lang w:eastAsia="pl-PL" w:bidi="pl-PL"/>
        </w:rPr>
        <w:t>Referat Urbanistyki</w:t>
      </w:r>
    </w:p>
    <w:p w:rsidR="009605D7" w:rsidRPr="009605D7" w:rsidRDefault="009605D7" w:rsidP="009605D7">
      <w:pPr>
        <w:widowControl w:val="0"/>
        <w:tabs>
          <w:tab w:val="left" w:pos="426"/>
        </w:tabs>
        <w:autoSpaceDE w:val="0"/>
        <w:autoSpaceDN w:val="0"/>
        <w:spacing w:before="20" w:after="120" w:line="276" w:lineRule="auto"/>
        <w:ind w:right="127"/>
        <w:jc w:val="both"/>
        <w:rPr>
          <w:rFonts w:eastAsia="Cambria" w:cstheme="minorHAnsi"/>
          <w:sz w:val="24"/>
          <w:szCs w:val="24"/>
          <w:lang w:eastAsia="pl-PL" w:bidi="pl-PL"/>
        </w:rPr>
      </w:pPr>
      <w:r w:rsidRPr="009605D7">
        <w:rPr>
          <w:rFonts w:eastAsia="Cambria" w:cstheme="minorHAnsi"/>
          <w:color w:val="111111"/>
          <w:sz w:val="24"/>
          <w:szCs w:val="24"/>
          <w:lang w:eastAsia="pl-PL" w:bidi="pl-PL"/>
        </w:rPr>
        <w:t xml:space="preserve">Trwa </w:t>
      </w:r>
      <w:r w:rsidRPr="009605D7">
        <w:rPr>
          <w:rFonts w:eastAsia="Cambria" w:cstheme="minorHAnsi"/>
          <w:sz w:val="24"/>
          <w:szCs w:val="24"/>
          <w:lang w:eastAsia="pl-PL" w:bidi="pl-PL"/>
        </w:rPr>
        <w:t xml:space="preserve">opiniowanie i uzgadnianie projektu </w:t>
      </w:r>
      <w:r w:rsidRPr="009605D7">
        <w:rPr>
          <w:rFonts w:eastAsia="Cambria" w:cstheme="minorHAnsi"/>
          <w:color w:val="111111"/>
          <w:sz w:val="24"/>
          <w:szCs w:val="24"/>
          <w:lang w:eastAsia="pl-PL" w:bidi="pl-PL"/>
        </w:rPr>
        <w:t xml:space="preserve">miejscowego planu zagospodarowania przestrzennego obszaru </w:t>
      </w:r>
      <w:r w:rsidRPr="009605D7">
        <w:rPr>
          <w:rFonts w:eastAsia="Cambria" w:cstheme="minorHAnsi"/>
          <w:sz w:val="24"/>
          <w:szCs w:val="24"/>
          <w:lang w:eastAsia="pl-PL" w:bidi="pl-PL"/>
        </w:rPr>
        <w:t>Cmentarz Komunalny w Mielcu.</w:t>
      </w:r>
    </w:p>
    <w:p w:rsidR="009605D7" w:rsidRPr="009605D7" w:rsidRDefault="009605D7" w:rsidP="009605D7">
      <w:pPr>
        <w:widowControl w:val="0"/>
        <w:tabs>
          <w:tab w:val="left" w:pos="426"/>
        </w:tabs>
        <w:autoSpaceDE w:val="0"/>
        <w:autoSpaceDN w:val="0"/>
        <w:spacing w:before="20" w:after="120" w:line="276" w:lineRule="auto"/>
        <w:ind w:right="127"/>
        <w:jc w:val="both"/>
        <w:rPr>
          <w:rFonts w:eastAsia="Cambria" w:cstheme="minorHAnsi"/>
          <w:sz w:val="24"/>
          <w:szCs w:val="24"/>
          <w:lang w:eastAsia="pl-PL" w:bidi="pl-PL"/>
        </w:rPr>
      </w:pPr>
      <w:r w:rsidRPr="009605D7">
        <w:rPr>
          <w:rFonts w:eastAsia="Cambria" w:cstheme="minorHAnsi"/>
          <w:sz w:val="24"/>
          <w:szCs w:val="24"/>
          <w:lang w:eastAsia="pl-PL" w:bidi="pl-PL"/>
        </w:rPr>
        <w:t>Rozpoczęto procedurę sporządzania częściowych zmian miejscowych planów zagospodarowania przestrzennego obszarów:</w:t>
      </w:r>
    </w:p>
    <w:p w:rsidR="009605D7" w:rsidRPr="009605D7" w:rsidRDefault="009605D7" w:rsidP="009605D7">
      <w:pPr>
        <w:widowControl w:val="0"/>
        <w:numPr>
          <w:ilvl w:val="0"/>
          <w:numId w:val="23"/>
        </w:numPr>
        <w:autoSpaceDE w:val="0"/>
        <w:autoSpaceDN w:val="0"/>
        <w:spacing w:before="20" w:after="120" w:line="276" w:lineRule="auto"/>
        <w:ind w:left="851" w:right="127" w:firstLine="65"/>
        <w:jc w:val="both"/>
        <w:rPr>
          <w:rFonts w:eastAsia="Cambria" w:cstheme="minorHAnsi"/>
          <w:sz w:val="24"/>
          <w:szCs w:val="24"/>
          <w:lang w:eastAsia="pl-PL" w:bidi="pl-PL"/>
        </w:rPr>
      </w:pPr>
      <w:r w:rsidRPr="009605D7">
        <w:rPr>
          <w:rFonts w:eastAsia="Cambria" w:cstheme="minorHAnsi"/>
          <w:sz w:val="24"/>
          <w:szCs w:val="24"/>
          <w:lang w:eastAsia="pl-PL" w:bidi="pl-PL"/>
        </w:rPr>
        <w:t>„Osiedla Michalina”,</w:t>
      </w:r>
    </w:p>
    <w:p w:rsidR="009605D7" w:rsidRPr="009605D7" w:rsidRDefault="009605D7" w:rsidP="009605D7">
      <w:pPr>
        <w:widowControl w:val="0"/>
        <w:numPr>
          <w:ilvl w:val="0"/>
          <w:numId w:val="23"/>
        </w:numPr>
        <w:autoSpaceDE w:val="0"/>
        <w:autoSpaceDN w:val="0"/>
        <w:spacing w:before="20" w:after="120" w:line="276" w:lineRule="auto"/>
        <w:ind w:left="851" w:right="127" w:firstLine="65"/>
        <w:jc w:val="both"/>
        <w:rPr>
          <w:rFonts w:eastAsia="Cambria" w:cstheme="minorHAnsi"/>
          <w:bCs/>
          <w:sz w:val="24"/>
          <w:szCs w:val="24"/>
          <w:lang w:eastAsia="pl-PL" w:bidi="pl-PL"/>
        </w:rPr>
      </w:pPr>
      <w:r w:rsidRPr="009605D7">
        <w:rPr>
          <w:rFonts w:eastAsia="Cambria" w:cstheme="minorHAnsi"/>
          <w:bCs/>
          <w:sz w:val="24"/>
          <w:szCs w:val="24"/>
          <w:lang w:eastAsia="pl-PL" w:bidi="pl-PL"/>
        </w:rPr>
        <w:t>„Osiedla Szafera – część północna”,</w:t>
      </w:r>
    </w:p>
    <w:p w:rsidR="009605D7" w:rsidRPr="009605D7" w:rsidRDefault="009605D7" w:rsidP="009605D7">
      <w:pPr>
        <w:widowControl w:val="0"/>
        <w:numPr>
          <w:ilvl w:val="0"/>
          <w:numId w:val="23"/>
        </w:numPr>
        <w:autoSpaceDE w:val="0"/>
        <w:autoSpaceDN w:val="0"/>
        <w:spacing w:before="20" w:after="120" w:line="276" w:lineRule="auto"/>
        <w:ind w:left="851" w:right="127" w:firstLine="65"/>
        <w:jc w:val="both"/>
        <w:rPr>
          <w:rFonts w:eastAsia="Cambria" w:cstheme="minorHAnsi"/>
          <w:bCs/>
          <w:sz w:val="24"/>
          <w:szCs w:val="24"/>
          <w:lang w:eastAsia="pl-PL" w:bidi="pl-PL"/>
        </w:rPr>
      </w:pPr>
      <w:r w:rsidRPr="009605D7">
        <w:rPr>
          <w:rFonts w:eastAsia="Cambria" w:cstheme="minorHAnsi"/>
          <w:bCs/>
          <w:sz w:val="24"/>
          <w:szCs w:val="24"/>
          <w:lang w:eastAsia="pl-PL" w:bidi="pl-PL"/>
        </w:rPr>
        <w:t>południowej części Osiedla Cyranka,</w:t>
      </w:r>
    </w:p>
    <w:p w:rsidR="009605D7" w:rsidRPr="009605D7" w:rsidRDefault="009605D7" w:rsidP="009605D7">
      <w:pPr>
        <w:widowControl w:val="0"/>
        <w:numPr>
          <w:ilvl w:val="0"/>
          <w:numId w:val="23"/>
        </w:numPr>
        <w:autoSpaceDE w:val="0"/>
        <w:autoSpaceDN w:val="0"/>
        <w:spacing w:before="20" w:after="120" w:line="276" w:lineRule="auto"/>
        <w:ind w:left="851" w:right="127" w:firstLine="65"/>
        <w:jc w:val="both"/>
        <w:rPr>
          <w:rFonts w:eastAsia="Cambria" w:cstheme="minorHAnsi"/>
          <w:bCs/>
          <w:sz w:val="24"/>
          <w:szCs w:val="24"/>
          <w:lang w:eastAsia="pl-PL" w:bidi="pl-PL"/>
        </w:rPr>
      </w:pPr>
      <w:r w:rsidRPr="009605D7">
        <w:rPr>
          <w:rFonts w:eastAsia="Cambria" w:cstheme="minorHAnsi"/>
          <w:sz w:val="24"/>
          <w:szCs w:val="24"/>
          <w:lang w:eastAsia="pl-PL" w:bidi="pl-PL"/>
        </w:rPr>
        <w:t>„Smoczka C”,</w:t>
      </w:r>
    </w:p>
    <w:p w:rsidR="009605D7" w:rsidRDefault="009605D7" w:rsidP="009605D7">
      <w:pPr>
        <w:widowControl w:val="0"/>
        <w:numPr>
          <w:ilvl w:val="0"/>
          <w:numId w:val="23"/>
        </w:numPr>
        <w:autoSpaceDE w:val="0"/>
        <w:autoSpaceDN w:val="0"/>
        <w:spacing w:before="20" w:after="120" w:line="276" w:lineRule="auto"/>
        <w:ind w:left="1418" w:right="127" w:hanging="502"/>
        <w:jc w:val="both"/>
        <w:rPr>
          <w:rFonts w:eastAsia="Cambria" w:cstheme="minorHAnsi"/>
          <w:bCs/>
          <w:sz w:val="24"/>
          <w:szCs w:val="24"/>
          <w:lang w:eastAsia="pl-PL" w:bidi="pl-PL"/>
        </w:rPr>
      </w:pPr>
      <w:r w:rsidRPr="009605D7">
        <w:rPr>
          <w:rFonts w:eastAsia="Cambria" w:cstheme="minorHAnsi"/>
          <w:bCs/>
          <w:sz w:val="24"/>
          <w:szCs w:val="24"/>
          <w:lang w:eastAsia="pl-PL" w:bidi="pl-PL"/>
        </w:rPr>
        <w:t>części Osiedla Kilińskiego i Kościuszki w Mielcu.</w:t>
      </w:r>
    </w:p>
    <w:p w:rsidR="009605D7" w:rsidRDefault="009605D7" w:rsidP="009605D7">
      <w:pPr>
        <w:widowControl w:val="0"/>
        <w:autoSpaceDE w:val="0"/>
        <w:autoSpaceDN w:val="0"/>
        <w:spacing w:before="20" w:after="0" w:line="338" w:lineRule="auto"/>
        <w:ind w:right="127"/>
        <w:jc w:val="both"/>
        <w:rPr>
          <w:rFonts w:eastAsia="Cambria" w:cstheme="minorHAnsi"/>
          <w:bCs/>
          <w:sz w:val="24"/>
          <w:szCs w:val="24"/>
          <w:lang w:eastAsia="pl-PL" w:bidi="pl-PL"/>
        </w:rPr>
      </w:pPr>
    </w:p>
    <w:p w:rsidR="009605D7" w:rsidRPr="009605D7" w:rsidRDefault="009605D7" w:rsidP="009605D7">
      <w:pPr>
        <w:widowControl w:val="0"/>
        <w:autoSpaceDE w:val="0"/>
        <w:autoSpaceDN w:val="0"/>
        <w:spacing w:before="20" w:after="0" w:line="338" w:lineRule="auto"/>
        <w:ind w:right="127"/>
        <w:jc w:val="both"/>
        <w:rPr>
          <w:rFonts w:eastAsia="Cambria" w:cstheme="minorHAnsi"/>
          <w:bCs/>
          <w:sz w:val="24"/>
          <w:szCs w:val="24"/>
          <w:lang w:eastAsia="pl-PL" w:bidi="pl-PL"/>
        </w:rPr>
      </w:pPr>
    </w:p>
    <w:p w:rsidR="00435E70" w:rsidRPr="00F3709E" w:rsidRDefault="00435E70" w:rsidP="00F3709E">
      <w:pPr>
        <w:spacing w:after="120" w:line="276" w:lineRule="auto"/>
        <w:rPr>
          <w:rFonts w:eastAsia="Calibri" w:cstheme="minorHAnsi"/>
          <w:b/>
          <w:bCs/>
          <w:iCs/>
          <w:sz w:val="28"/>
          <w:szCs w:val="28"/>
        </w:rPr>
      </w:pPr>
      <w:r w:rsidRPr="00F3709E">
        <w:rPr>
          <w:rFonts w:eastAsia="Calibri" w:cstheme="minorHAnsi"/>
          <w:b/>
          <w:bCs/>
          <w:iCs/>
          <w:sz w:val="28"/>
          <w:szCs w:val="28"/>
        </w:rPr>
        <w:t>Wydział Finansowy</w:t>
      </w:r>
    </w:p>
    <w:p w:rsidR="009F0F3F" w:rsidRDefault="00E15AF7" w:rsidP="00F3709E">
      <w:p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5050C8">
        <w:rPr>
          <w:rFonts w:cstheme="minorHAnsi"/>
          <w:sz w:val="24"/>
          <w:szCs w:val="24"/>
        </w:rPr>
        <w:t xml:space="preserve">W związku z podjętą uchwałą Rady Miejskiej w Mielcu z dnia 29.04.2021 r. w sprawie wprowadzenia zwolnień z podatku od nieruchomości grupom przedsiębiorców, organizacjom pozarządowym oraz podmiotom prowadzącym działalność pożytku publicznego, których płynność finansowa uległa pogorszeniu w związku z ponoszeniem negatywnych konsekwencji ekonomicznych z powodu COVID-19 na dzień 24.05.2021 r. udzielono zwolnień w podatku od nieruchomości na kwotę </w:t>
      </w:r>
      <w:r w:rsidRPr="005050C8">
        <w:rPr>
          <w:rFonts w:cstheme="minorHAnsi"/>
          <w:bCs/>
          <w:sz w:val="24"/>
          <w:szCs w:val="24"/>
        </w:rPr>
        <w:t>89 618,00 zł.</w:t>
      </w:r>
    </w:p>
    <w:p w:rsidR="00F3709E" w:rsidRPr="005050C8" w:rsidRDefault="00F3709E" w:rsidP="00F3709E">
      <w:pPr>
        <w:spacing w:after="120" w:line="276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</w:p>
    <w:p w:rsidR="00B91416" w:rsidRPr="00F3709E" w:rsidRDefault="00B91416" w:rsidP="00F3709E">
      <w:pPr>
        <w:widowControl w:val="0"/>
        <w:tabs>
          <w:tab w:val="left" w:pos="426"/>
        </w:tabs>
        <w:autoSpaceDE w:val="0"/>
        <w:autoSpaceDN w:val="0"/>
        <w:spacing w:before="20" w:after="120" w:line="276" w:lineRule="auto"/>
        <w:ind w:right="127"/>
        <w:jc w:val="both"/>
        <w:rPr>
          <w:rFonts w:cstheme="minorHAnsi"/>
          <w:b/>
          <w:sz w:val="28"/>
          <w:szCs w:val="28"/>
        </w:rPr>
      </w:pPr>
      <w:r w:rsidRPr="00F3709E">
        <w:rPr>
          <w:rFonts w:cstheme="minorHAnsi"/>
          <w:b/>
          <w:sz w:val="28"/>
          <w:szCs w:val="28"/>
        </w:rPr>
        <w:t>Wydział Edukacji</w:t>
      </w:r>
    </w:p>
    <w:p w:rsidR="00043A37" w:rsidRPr="005050C8" w:rsidRDefault="00043A37" w:rsidP="00F3709E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 xml:space="preserve">Przekazane do Kuratorium Oświaty arkusze organizacji 11 szkół i 11 przedszkoli na rok szk. 2021/2022 otrzymały pozytywne opinie. </w:t>
      </w:r>
    </w:p>
    <w:p w:rsidR="00043A37" w:rsidRPr="005050C8" w:rsidRDefault="00043A37" w:rsidP="00F3709E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Przygotowano  część oświatową  do Raportu o Stanie Gminy.</w:t>
      </w:r>
    </w:p>
    <w:p w:rsidR="00435E70" w:rsidRDefault="00043A37" w:rsidP="00F3709E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 xml:space="preserve">Zarządzeniem NR 1010/2021 z dnia 19 maja 2021 r. ogłoszono konkurs na kandydata na stanowisko Dyrektora Szkoły Podstawowej nr 13 im. Jana Bytnara „Rudego" </w:t>
      </w:r>
      <w:r w:rsidRPr="005050C8">
        <w:rPr>
          <w:rFonts w:cstheme="minorHAnsi"/>
          <w:sz w:val="24"/>
          <w:szCs w:val="24"/>
        </w:rPr>
        <w:br/>
        <w:t>w Mielcu.</w:t>
      </w:r>
    </w:p>
    <w:p w:rsidR="00F3709E" w:rsidRPr="005050C8" w:rsidRDefault="00F3709E" w:rsidP="00F3709E">
      <w:pPr>
        <w:pStyle w:val="Akapitzlist"/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</w:p>
    <w:p w:rsidR="00D421E6" w:rsidRPr="00F3709E" w:rsidRDefault="00D421E6" w:rsidP="00F3709E">
      <w:pPr>
        <w:spacing w:after="120" w:line="276" w:lineRule="auto"/>
        <w:jc w:val="both"/>
        <w:rPr>
          <w:rFonts w:cstheme="minorHAnsi"/>
          <w:b/>
          <w:sz w:val="28"/>
          <w:szCs w:val="28"/>
        </w:rPr>
      </w:pPr>
      <w:r w:rsidRPr="00F3709E">
        <w:rPr>
          <w:rFonts w:cstheme="minorHAnsi"/>
          <w:b/>
          <w:sz w:val="28"/>
          <w:szCs w:val="28"/>
        </w:rPr>
        <w:t xml:space="preserve">Biuro Pozyskiwania Funduszy </w:t>
      </w:r>
    </w:p>
    <w:p w:rsidR="00D421E6" w:rsidRPr="005050C8" w:rsidRDefault="00D421E6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lastRenderedPageBreak/>
        <w:t>30 kwietnia w Rzeszowskiej Agencji Rozwoju Regionalnego została podpisana umowa o dofinansowanie przedsięwzięcia pn. „Mieleckie szkoły bez barier” w ramach projektu pn. „Dostępna Szkoła - innowacyjne rozwiązania w kreowaniu przyjaznej przestrzeni edukacyjnej z uwzględnieniem potrzeb uczniów oraz otoczenia” w ramach Programu Operacyjnego Wiedza Edukacja Rozwój 2014-2020 współfinansowanego ze środków Europejskiego Funduszu Społecznego. Zakresem projektu objęte są SP 6, SP 8 i SP 11. Projekt będzie realizowany w latach 2021-2023.</w:t>
      </w:r>
    </w:p>
    <w:p w:rsidR="00D421E6" w:rsidRPr="005050C8" w:rsidRDefault="00D421E6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Całkowita szacunkowa wartość projektu: 2 384 608,76 zł</w:t>
      </w:r>
    </w:p>
    <w:p w:rsidR="00D421E6" w:rsidRPr="005050C8" w:rsidRDefault="00D421E6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 xml:space="preserve">Wysokość przyznanego grantu: 1 350 000,00 zł  </w:t>
      </w:r>
    </w:p>
    <w:p w:rsidR="00D421E6" w:rsidRPr="005050C8" w:rsidRDefault="00D421E6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:rsidR="00B91416" w:rsidRPr="00F73945" w:rsidRDefault="00B91416" w:rsidP="00F3709E">
      <w:pPr>
        <w:spacing w:before="120" w:after="120" w:line="276" w:lineRule="auto"/>
        <w:jc w:val="both"/>
        <w:rPr>
          <w:rFonts w:cstheme="minorHAnsi"/>
          <w:b/>
          <w:sz w:val="28"/>
          <w:szCs w:val="28"/>
        </w:rPr>
      </w:pPr>
      <w:r w:rsidRPr="00F73945">
        <w:rPr>
          <w:rFonts w:cstheme="minorHAnsi"/>
          <w:b/>
          <w:sz w:val="28"/>
          <w:szCs w:val="28"/>
        </w:rPr>
        <w:t>Biuro Promocji i Sportu</w:t>
      </w:r>
    </w:p>
    <w:p w:rsidR="00F3709E" w:rsidRPr="00F3709E" w:rsidRDefault="00F3709E" w:rsidP="00F3709E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</w:rPr>
      </w:pPr>
      <w:r w:rsidRPr="00F3709E">
        <w:rPr>
          <w:rStyle w:val="Pogrubienie"/>
          <w:rFonts w:asciiTheme="minorHAnsi" w:hAnsiTheme="minorHAnsi" w:cstheme="minorHAnsi"/>
          <w:b w:val="0"/>
        </w:rPr>
        <w:t>1.</w:t>
      </w:r>
      <w:r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F3709E">
        <w:rPr>
          <w:rStyle w:val="Pogrubienie"/>
          <w:rFonts w:asciiTheme="minorHAnsi" w:hAnsiTheme="minorHAnsi" w:cstheme="minorHAnsi"/>
          <w:b w:val="0"/>
        </w:rPr>
        <w:t>Z okazji obchodów rocznic uchwalenia Konstytucji 3 maja oraz przypadającej na dzień 8 maja rocznicy zakończenia II wojny światowej przed pomnikiem Wolności, przed Obeliskiem Niepodległości i przed</w:t>
      </w:r>
      <w:r w:rsidRPr="00F3709E">
        <w:rPr>
          <w:rStyle w:val="Pogrubienie"/>
          <w:rFonts w:asciiTheme="minorHAnsi" w:hAnsiTheme="minorHAnsi" w:cstheme="minorHAnsi"/>
        </w:rPr>
        <w:t xml:space="preserve"> </w:t>
      </w:r>
      <w:r w:rsidRPr="00F3709E">
        <w:rPr>
          <w:rFonts w:asciiTheme="minorHAnsi" w:hAnsiTheme="minorHAnsi" w:cstheme="minorHAnsi"/>
        </w:rPr>
        <w:t xml:space="preserve">tablicami upamiętniającymi żołnierzy poległych na wszystkich frontach II wojny światowej złożone zostały wiązanki kwiatów i zapalone zostały znicze. W dniu Flagi – 2 maja podczas krótkiej uroczystości na maszt przed Domem Kultury SCK wciągnięta została biało-czerwona flaga. </w:t>
      </w:r>
    </w:p>
    <w:p w:rsidR="00F3709E" w:rsidRPr="00F3709E" w:rsidRDefault="00F3709E" w:rsidP="00F3709E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</w:rPr>
      </w:pPr>
      <w:r w:rsidRPr="00F3709E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F3709E">
        <w:rPr>
          <w:rFonts w:asciiTheme="minorHAnsi" w:hAnsiTheme="minorHAnsi" w:cstheme="minorHAnsi"/>
        </w:rPr>
        <w:t xml:space="preserve">W połowie maja uruchomiony został Newsletter Miasta Mielca. Dzięki niemu co poniedziałek wszystkie osoby chcące być na bieżąco z aktualnymi informacjami, komunikatami czy artykułami na temat wydarzeń w Mielcu, mogę otrzymywać po wcześniejszym zapisaniu się taki newsletter na swoją skrzynkę e-mail. </w:t>
      </w:r>
    </w:p>
    <w:p w:rsidR="00F3709E" w:rsidRPr="00F3709E" w:rsidRDefault="00F3709E" w:rsidP="00F3709E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</w:rPr>
      </w:pPr>
      <w:r w:rsidRPr="00F3709E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</w:t>
      </w:r>
      <w:r w:rsidRPr="00F3709E">
        <w:rPr>
          <w:rFonts w:asciiTheme="minorHAnsi" w:hAnsiTheme="minorHAnsi" w:cstheme="minorHAnsi"/>
        </w:rPr>
        <w:t xml:space="preserve">W dniu 11 maja w Urzędzie Miejskim odbyło się spotkanie z przewodniczącymi rad mieleckich osiedli. Tematem spotkania były konsultacje w sprawie planowanych zmian w regulaminie Mieleckiego Budżetu Obywatelskiego. </w:t>
      </w:r>
    </w:p>
    <w:p w:rsidR="00F3709E" w:rsidRPr="00F3709E" w:rsidRDefault="00F3709E" w:rsidP="00F3709E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</w:rPr>
      </w:pPr>
      <w:r w:rsidRPr="00F3709E">
        <w:rPr>
          <w:rFonts w:asciiTheme="minorHAnsi" w:hAnsiTheme="minorHAnsi" w:cstheme="minorHAnsi"/>
        </w:rPr>
        <w:t>4. W związku z zakończeniem rozgrywek ligowych w sali audiowizualnej Miejskiej Biblioteki Publicznej w dniu 12 maja zorganizowane zostało okolicznościowe spotkanie z zespołem pierwszoligowych siatkarek SPS Stali Mielec.</w:t>
      </w:r>
    </w:p>
    <w:p w:rsidR="00A92F68" w:rsidRDefault="00F3709E" w:rsidP="00F3709E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</w:rPr>
      </w:pPr>
      <w:r w:rsidRPr="00F3709E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 </w:t>
      </w:r>
      <w:r w:rsidRPr="00F3709E">
        <w:rPr>
          <w:rFonts w:asciiTheme="minorHAnsi" w:hAnsiTheme="minorHAnsi" w:cstheme="minorHAnsi"/>
        </w:rPr>
        <w:t xml:space="preserve">Podobne spotkanie z okazji zakończenia rozgrywek piłkarskiej ekstraklasy miało miejsce w dniu 18 maja, gdy gratulacje w związku z utrzymaniem się drużyny PGE FKS Stal Mielec w najwyższej klasie rozgrywkowej odebrali trener zespołu Włodzimierz Gąsior i prezes klubu Jacek Klimek.   </w:t>
      </w:r>
    </w:p>
    <w:p w:rsidR="00F73945" w:rsidRPr="00F3709E" w:rsidRDefault="00F73945" w:rsidP="00F3709E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</w:rPr>
      </w:pPr>
    </w:p>
    <w:p w:rsidR="0032481A" w:rsidRPr="00F3709E" w:rsidRDefault="0032481A" w:rsidP="00F3709E">
      <w:pPr>
        <w:spacing w:after="120" w:line="276" w:lineRule="auto"/>
        <w:rPr>
          <w:rFonts w:cstheme="minorHAnsi"/>
          <w:b/>
          <w:sz w:val="28"/>
          <w:szCs w:val="28"/>
        </w:rPr>
      </w:pPr>
      <w:r w:rsidRPr="00F3709E">
        <w:rPr>
          <w:rFonts w:cstheme="minorHAnsi"/>
          <w:b/>
          <w:sz w:val="28"/>
          <w:szCs w:val="28"/>
        </w:rPr>
        <w:t>Biuro Kontroli i Nadzoru Właścicielskiego</w:t>
      </w:r>
    </w:p>
    <w:p w:rsidR="00E677CF" w:rsidRPr="005050C8" w:rsidRDefault="00E677CF" w:rsidP="00F3709E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050C8">
        <w:rPr>
          <w:rFonts w:cstheme="minorHAnsi"/>
          <w:sz w:val="24"/>
          <w:szCs w:val="24"/>
        </w:rPr>
        <w:lastRenderedPageBreak/>
        <w:t xml:space="preserve">W dniu 20 maja 2021 r. odbyło się Zwyczajne Zgromadzenie Wspólników Miejskiej Komunikacji Samochodowej Sp. z o.o. z siedzibą w Mielcu, na którym na podstawie art. 255 w związku z art. 257 kodeksu spółek handlowych doszło do podwyższenia kapitału zakładowego Spółki </w:t>
      </w:r>
      <w:r w:rsidRPr="005050C8">
        <w:rPr>
          <w:rFonts w:eastAsia="Times New Roman" w:cstheme="minorHAnsi"/>
          <w:sz w:val="24"/>
          <w:szCs w:val="24"/>
          <w:lang w:eastAsia="ar-SA"/>
        </w:rPr>
        <w:t xml:space="preserve">pod firmą MIEJSKA KOMUNIKACJA SAMOCHODOWA SPÓŁKA Z OGRANICZONĄ ODPOWIEDZIALNOŚCIĄ z siedzibą w Mielcu z kwoty 3.656.000,00 zł (trzy miliony sześćset pięćdziesiąt sześć tysięcy złotych) </w:t>
      </w:r>
      <w:r w:rsidRPr="005050C8">
        <w:rPr>
          <w:rFonts w:eastAsia="Times New Roman" w:cstheme="minorHAnsi"/>
          <w:sz w:val="24"/>
          <w:szCs w:val="24"/>
          <w:u w:val="single"/>
          <w:lang w:eastAsia="ar-SA"/>
        </w:rPr>
        <w:t xml:space="preserve">o kwotę 10.003.000,00 zł  (dziesięć milionów trzy tysiące złotych) </w:t>
      </w:r>
      <w:r w:rsidR="00FC7C01" w:rsidRPr="005050C8">
        <w:rPr>
          <w:rFonts w:eastAsia="Times New Roman" w:cstheme="minorHAnsi"/>
          <w:sz w:val="24"/>
          <w:szCs w:val="24"/>
          <w:lang w:eastAsia="ar-SA"/>
        </w:rPr>
        <w:t xml:space="preserve">na kwotę </w:t>
      </w:r>
      <w:r w:rsidRPr="005050C8">
        <w:rPr>
          <w:rFonts w:eastAsia="Times New Roman" w:cstheme="minorHAnsi"/>
          <w:sz w:val="24"/>
          <w:szCs w:val="24"/>
          <w:lang w:eastAsia="ar-SA"/>
        </w:rPr>
        <w:t>13.659.000,00 zł poprzez ustanowienie 40.012  (czterdzieści tysięcy dwanaście) nowych, równych i niepodzielnych  udziałów  o wartości  nominalnej 250,00 zł (dwieście pięćdziesiąt złotych)  każdy.</w:t>
      </w:r>
      <w:r w:rsidRPr="005050C8">
        <w:rPr>
          <w:rFonts w:eastAsia="Times New Roman" w:cstheme="minorHAnsi"/>
          <w:sz w:val="24"/>
          <w:szCs w:val="24"/>
          <w:lang w:eastAsia="ar-SA"/>
        </w:rPr>
        <w:tab/>
      </w:r>
    </w:p>
    <w:p w:rsidR="00E677CF" w:rsidRPr="005050C8" w:rsidRDefault="00E677CF" w:rsidP="00F3709E">
      <w:pPr>
        <w:tabs>
          <w:tab w:val="right" w:leader="hyphen" w:pos="9080"/>
        </w:tabs>
        <w:suppressAutoHyphens/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eastAsia="Times New Roman" w:cstheme="minorHAnsi"/>
          <w:sz w:val="24"/>
          <w:szCs w:val="24"/>
          <w:lang w:eastAsia="ar-SA"/>
        </w:rPr>
        <w:t xml:space="preserve">W podwyższonym kapitale zakładowym wszystkie 40.012  nowo ustanowionych udziałów o wartości nominalnej po 250,00 zł każdy udział, o łącznej wartości nominalnej 10.003.000,00 zł  zostały objęte w całości przez dotychczasowego wspólnika czyli GMINĘ MIEJSKĄ MIELEC i pokryte w całości wkładem niepieniężnym (aportem) w postaci nakładów inwestycyjnych   poniesionych przez Gminę  Miejską Mielec na zadanie  inwestycyjne. </w:t>
      </w:r>
    </w:p>
    <w:p w:rsidR="00D732E4" w:rsidRPr="005050C8" w:rsidRDefault="00D732E4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:rsidR="00D732E4" w:rsidRPr="00F3709E" w:rsidRDefault="00D732E4" w:rsidP="00F3709E">
      <w:pPr>
        <w:spacing w:after="120" w:line="276" w:lineRule="auto"/>
        <w:jc w:val="both"/>
        <w:rPr>
          <w:rFonts w:cstheme="minorHAnsi"/>
          <w:b/>
          <w:sz w:val="28"/>
          <w:szCs w:val="28"/>
        </w:rPr>
      </w:pPr>
      <w:r w:rsidRPr="00F3709E">
        <w:rPr>
          <w:rFonts w:cstheme="minorHAnsi"/>
          <w:b/>
          <w:bCs/>
          <w:sz w:val="28"/>
          <w:szCs w:val="28"/>
        </w:rPr>
        <w:t>Biuro Zarządzania Kryzysowego</w:t>
      </w:r>
    </w:p>
    <w:p w:rsidR="00D732E4" w:rsidRPr="005050C8" w:rsidRDefault="00D732E4" w:rsidP="00F3709E">
      <w:p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5050C8">
        <w:rPr>
          <w:rFonts w:cstheme="minorHAnsi"/>
          <w:bCs/>
          <w:sz w:val="24"/>
          <w:szCs w:val="24"/>
        </w:rPr>
        <w:t xml:space="preserve">Od 26 kwietnia Biuro Zarządzania Kryzysowego przy udziale OSP Cyranka, Mielec i Rzochów, Straży Miejskiej oraz placówek oświatowo wychowawczych rozprowadziło ok. 200 000 szt. maseczek ochronnych i 2 000 l płynów dezynfekcyjnych dla mieszkańców miasta. </w:t>
      </w:r>
    </w:p>
    <w:p w:rsidR="00BE6E57" w:rsidRPr="005050C8" w:rsidRDefault="00BE6E57" w:rsidP="00F3709E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</w:p>
    <w:p w:rsidR="002E3F5B" w:rsidRPr="00F3709E" w:rsidRDefault="00BE6E57" w:rsidP="00F3709E">
      <w:pPr>
        <w:spacing w:after="120" w:line="276" w:lineRule="auto"/>
        <w:jc w:val="both"/>
        <w:rPr>
          <w:rFonts w:cstheme="minorHAnsi"/>
          <w:b/>
          <w:sz w:val="28"/>
          <w:szCs w:val="28"/>
        </w:rPr>
      </w:pPr>
      <w:r w:rsidRPr="00F3709E">
        <w:rPr>
          <w:rFonts w:cstheme="minorHAnsi"/>
          <w:b/>
          <w:sz w:val="28"/>
          <w:szCs w:val="28"/>
        </w:rPr>
        <w:t>Straż Miejska</w:t>
      </w:r>
    </w:p>
    <w:p w:rsidR="00BE6E57" w:rsidRPr="005050C8" w:rsidRDefault="00BE6E57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 xml:space="preserve">W dniu 17.06.2021 r ogłoszono postępowanie o udzielenie zamówienia publicznego w trybie podstawowym pn. ,,Rozbudowa systemu monitoringu miejskiego na terenie Gminy miejskiej Mielec poprzez zakup  i montaż kamer na rondach usytuowanych przy skrzyżowaniu ulic: </w:t>
      </w:r>
    </w:p>
    <w:p w:rsidR="00BE6E57" w:rsidRPr="005050C8" w:rsidRDefault="00BE6E57" w:rsidP="00F3709E">
      <w:pPr>
        <w:numPr>
          <w:ilvl w:val="0"/>
          <w:numId w:val="1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 xml:space="preserve">Sienkiewicza z Traugutta i </w:t>
      </w:r>
      <w:proofErr w:type="spellStart"/>
      <w:r w:rsidRPr="005050C8">
        <w:rPr>
          <w:rFonts w:cstheme="minorHAnsi"/>
          <w:sz w:val="24"/>
          <w:szCs w:val="24"/>
        </w:rPr>
        <w:t>Padykuły</w:t>
      </w:r>
      <w:proofErr w:type="spellEnd"/>
    </w:p>
    <w:p w:rsidR="00BE6E57" w:rsidRPr="005050C8" w:rsidRDefault="00BE6E57" w:rsidP="00F3709E">
      <w:pPr>
        <w:numPr>
          <w:ilvl w:val="0"/>
          <w:numId w:val="1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Jana Pawła II z Legionów</w:t>
      </w:r>
    </w:p>
    <w:p w:rsidR="00BE6E57" w:rsidRPr="005050C8" w:rsidRDefault="00BE6E57" w:rsidP="00F3709E">
      <w:pPr>
        <w:numPr>
          <w:ilvl w:val="0"/>
          <w:numId w:val="1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Dębickiej z obwodnicą</w:t>
      </w:r>
    </w:p>
    <w:p w:rsidR="00BE6E57" w:rsidRPr="005050C8" w:rsidRDefault="00BE6E57" w:rsidP="00F3709E">
      <w:pPr>
        <w:numPr>
          <w:ilvl w:val="0"/>
          <w:numId w:val="11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Wolności z obwodnicą</w:t>
      </w:r>
    </w:p>
    <w:p w:rsidR="00BE6E57" w:rsidRPr="005050C8" w:rsidRDefault="00BE6E57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wraz z systemem rozpoznawania tablic rejestracyjnych, oraz podłączeniem do stanowiska dozoru w siedzibie Straży Miejskiej”.</w:t>
      </w:r>
    </w:p>
    <w:p w:rsidR="00BE6E57" w:rsidRPr="005050C8" w:rsidRDefault="00BE6E57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 xml:space="preserve">Termin składania ofert wyznaczono do 1.06.2021 r do godz. 10-ej. </w:t>
      </w:r>
    </w:p>
    <w:p w:rsidR="00B91416" w:rsidRPr="00F3709E" w:rsidRDefault="00B91416" w:rsidP="00F3709E">
      <w:pPr>
        <w:spacing w:after="120" w:line="276" w:lineRule="auto"/>
        <w:jc w:val="both"/>
        <w:rPr>
          <w:rFonts w:cstheme="minorHAnsi"/>
          <w:b/>
          <w:sz w:val="28"/>
          <w:szCs w:val="28"/>
        </w:rPr>
      </w:pPr>
    </w:p>
    <w:p w:rsidR="00B91416" w:rsidRPr="00F3709E" w:rsidRDefault="00B91416" w:rsidP="00F3709E">
      <w:pPr>
        <w:spacing w:after="120" w:line="276" w:lineRule="auto"/>
        <w:jc w:val="both"/>
        <w:rPr>
          <w:rFonts w:cstheme="minorHAnsi"/>
          <w:b/>
          <w:sz w:val="28"/>
          <w:szCs w:val="28"/>
          <w:lang w:eastAsia="pl-PL"/>
        </w:rPr>
      </w:pPr>
      <w:r w:rsidRPr="00F3709E">
        <w:rPr>
          <w:rFonts w:cstheme="minorHAnsi"/>
          <w:b/>
          <w:sz w:val="28"/>
          <w:szCs w:val="28"/>
          <w:lang w:eastAsia="pl-PL"/>
        </w:rPr>
        <w:t xml:space="preserve">Miejski Ośrodek Sportu i Rekreacji </w:t>
      </w:r>
    </w:p>
    <w:p w:rsidR="000C5B8E" w:rsidRPr="000C5B8E" w:rsidRDefault="000C5B8E" w:rsidP="000C5B8E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C5B8E">
        <w:rPr>
          <w:rFonts w:ascii="Calibri" w:eastAsia="Calibri" w:hAnsi="Calibri" w:cs="Calibri"/>
          <w:b/>
          <w:bCs/>
          <w:sz w:val="24"/>
          <w:szCs w:val="24"/>
        </w:rPr>
        <w:t>Budowa hali sportowej przy ul. Solskiego w Mielcu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lastRenderedPageBreak/>
        <w:t xml:space="preserve">W dniu 12 maja 2021 r. odbyło się wyjazdowe posiedzenie Komisji Sportu i Rekreacji oraz Komisji Budownictwa i Gospodarki Komunalnej przy udziale Radnych oraz Przewodniczącego Rady Miejskiej w Mielcu ,na terenie budowy hali sportowej.  </w:t>
      </w:r>
      <w:r w:rsidRPr="000C5B8E">
        <w:rPr>
          <w:rFonts w:ascii="Calibri" w:eastAsia="Calibri" w:hAnsi="Calibri" w:cs="Calibri"/>
          <w:sz w:val="24"/>
          <w:szCs w:val="24"/>
        </w:rPr>
        <w:br/>
        <w:t>Uczestnicy komisji mogli zapoznać się z bieżącym stanem w</w:t>
      </w:r>
      <w:r>
        <w:rPr>
          <w:rFonts w:ascii="Calibri" w:eastAsia="Calibri" w:hAnsi="Calibri" w:cs="Calibri"/>
          <w:sz w:val="24"/>
          <w:szCs w:val="24"/>
        </w:rPr>
        <w:t xml:space="preserve">ykonania i zaawansowania robót </w:t>
      </w:r>
      <w:r w:rsidRPr="000C5B8E">
        <w:rPr>
          <w:rFonts w:ascii="Calibri" w:eastAsia="Calibri" w:hAnsi="Calibri" w:cs="Calibri"/>
          <w:sz w:val="24"/>
          <w:szCs w:val="24"/>
        </w:rPr>
        <w:t xml:space="preserve">„in situ” oraz uzyskać wiedzę od MOSiR w Mielcu w zakresie między innymi organizacyjnym, technicznym oraz w kwestii harmonogramu robót prowadzonej inwestycji.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Obecnie są wykonywane na części basenowej prace związane z dostawą i montażem niecki basenowej ze stali nierdzewnej w zakresie 3 torowego basenu do nauki pływania o stałej głębokości 1,1 m. 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W miesiącu maju 2021 roku, po wykonaniu konstrukcji stalowej dachu areny głównej, realizowane są prace związane z wykonaniem pokrycia dachowego.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Na wszystkich segmentach hali sportowej realizowany jest montaż ślusarki aluminiowej.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Od strony ulicy Kusocińskiego wykonywane jest zbrojenie schodów wejścia głównego.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W miesiącu maju Wykonawca przystąpił do realizacji robót drogowych.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Trwają prace wykończeniowe budowlane dla pomieszczenia stacji </w:t>
      </w:r>
      <w:proofErr w:type="spellStart"/>
      <w:r w:rsidRPr="000C5B8E">
        <w:rPr>
          <w:rFonts w:ascii="Calibri" w:eastAsia="Calibri" w:hAnsi="Calibri" w:cs="Calibri"/>
          <w:sz w:val="24"/>
          <w:szCs w:val="24"/>
        </w:rPr>
        <w:t>trafo</w:t>
      </w:r>
      <w:proofErr w:type="spellEnd"/>
      <w:r w:rsidRPr="000C5B8E">
        <w:rPr>
          <w:rFonts w:ascii="Calibri" w:eastAsia="Calibri" w:hAnsi="Calibri" w:cs="Calibri"/>
          <w:sz w:val="24"/>
          <w:szCs w:val="24"/>
        </w:rPr>
        <w:t xml:space="preserve"> oraz roboty branżowe elektryczne związane z dostawą i montażem stacji transformatorowej, celem przygotowania i udostępnienia frontu robót dla PGE Dystrybucja i przyłączenia do sieci dystrybucyjnej obiektu.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W zakresie robót elektrycznych wykonywane są także instalacje wewnętrzne.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W bliskim sąsiedztwie hali sportowej i na jej terenie budowy, prowadzone są prace przez MPEC Sp. z o.o., celem wykonania odcinka osiedlowej sieci ciepłowniczej DN 100, między innymi dla potrzeb zadaszenia boiska i budowy hali pneumatycznej, która ma powstać na terenach rekreacyjnych MOSiR przy ul. Solskiego w Mielcu.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W toku są także roboty branżowe sanitarne wewnętrzne i instalacja wentylacji. 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Zadanie inwestycyjne realizowane jest w formule „zaprojektuj i wybuduj”. </w:t>
      </w:r>
      <w:r w:rsidRPr="000C5B8E">
        <w:rPr>
          <w:rFonts w:ascii="Calibri" w:eastAsia="Calibri" w:hAnsi="Calibri" w:cs="Calibri"/>
          <w:sz w:val="24"/>
          <w:szCs w:val="24"/>
        </w:rPr>
        <w:br/>
        <w:t xml:space="preserve">W związku z tym w dalszym ciągu trwa weryfikacja, procedura  uzgodnień i odbiorowa </w:t>
      </w:r>
      <w:r w:rsidRPr="000C5B8E">
        <w:rPr>
          <w:rFonts w:ascii="Calibri" w:eastAsia="Calibri" w:hAnsi="Calibri" w:cs="Calibri"/>
          <w:sz w:val="24"/>
          <w:szCs w:val="24"/>
        </w:rPr>
        <w:br/>
        <w:t>w zakresie projektów wykonawczych branżowych częściowych skierowanych przez Wykonawcę do akceptacji.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W dalszym ciągu trawa weryfikacja i uzgodnienia projektu wykonawczego architektury </w:t>
      </w:r>
      <w:r w:rsidRPr="000C5B8E">
        <w:rPr>
          <w:rFonts w:ascii="Calibri" w:eastAsia="Calibri" w:hAnsi="Calibri" w:cs="Calibri"/>
          <w:sz w:val="24"/>
          <w:szCs w:val="24"/>
        </w:rPr>
        <w:br/>
        <w:t xml:space="preserve">i aranżacji wnętrz. Ww. dokumentacja w  dalszym ciągu nie została odebrana przez Zamawiającego. W miesiącu maju br. Wykonawca przekazał kolejną Wyznaczony przez Inżyniera termin odbioru ww. dokumentacji, przekazanej przez Wykonawcę w miesiącu maju br. to 1 czerwca 2021 r. </w:t>
      </w:r>
    </w:p>
    <w:p w:rsidR="000C5B8E" w:rsidRPr="000C5B8E" w:rsidRDefault="000C5B8E" w:rsidP="000C5B8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 xml:space="preserve">W związku z trwającym stanem pandemii przez Wykonawcę kierowana jest na bieżąco korespondencja do Zamawiającego, dotycząca informacji o przeszkodach w związku </w:t>
      </w:r>
      <w:r w:rsidRPr="000C5B8E">
        <w:rPr>
          <w:rFonts w:ascii="Calibri" w:eastAsia="Calibri" w:hAnsi="Calibri" w:cs="Calibri"/>
          <w:sz w:val="24"/>
          <w:szCs w:val="24"/>
        </w:rPr>
        <w:br/>
      </w:r>
      <w:r w:rsidRPr="000C5B8E">
        <w:rPr>
          <w:rFonts w:ascii="Calibri" w:eastAsia="Calibri" w:hAnsi="Calibri" w:cs="Calibri"/>
          <w:sz w:val="24"/>
          <w:szCs w:val="24"/>
        </w:rPr>
        <w:lastRenderedPageBreak/>
        <w:t>z trwającym stanem epidemii wirusa SARS-COV-2. Przez cały okres trwania ww. stanu prace są kontynuowane przez Wykonawcę na różnych frontach terenu budowy.</w:t>
      </w:r>
    </w:p>
    <w:p w:rsidR="00F3709E" w:rsidRPr="000C5B8E" w:rsidRDefault="000C5B8E" w:rsidP="00F3709E">
      <w:pPr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C5B8E">
        <w:rPr>
          <w:rFonts w:ascii="Calibri" w:eastAsia="Calibri" w:hAnsi="Calibri" w:cs="Calibri"/>
          <w:sz w:val="24"/>
          <w:szCs w:val="24"/>
        </w:rPr>
        <w:t>Termin zakończenia przedmiotu zamówienia wg aneksu do Umowy o roboty budowlane określono na dzień 20 września 2021 r. Natomiast na podstawie aktualizacji harmonogramu przez Wykonawcę z lutego i marca 2021 r., Wykonawca przedstawił harmonogram rzeczowo-finansowy z zakończeniem przedmiotu zamówienia w</w:t>
      </w:r>
      <w:r>
        <w:rPr>
          <w:rFonts w:ascii="Calibri" w:eastAsia="Calibri" w:hAnsi="Calibri" w:cs="Calibri"/>
          <w:sz w:val="24"/>
          <w:szCs w:val="24"/>
        </w:rPr>
        <w:t xml:space="preserve">raz z procedurą na użytkowanie </w:t>
      </w:r>
      <w:r w:rsidRPr="000C5B8E">
        <w:rPr>
          <w:rFonts w:ascii="Calibri" w:eastAsia="Calibri" w:hAnsi="Calibri" w:cs="Calibri"/>
          <w:sz w:val="24"/>
          <w:szCs w:val="24"/>
        </w:rPr>
        <w:t xml:space="preserve">i potwierdzeniem gotowości odbiorowej na dzień 30.06.2022 r. </w:t>
      </w:r>
    </w:p>
    <w:p w:rsidR="00F3709E" w:rsidRPr="00F3709E" w:rsidRDefault="00B91416" w:rsidP="00F3709E">
      <w:pPr>
        <w:suppressAutoHyphens/>
        <w:autoSpaceDN w:val="0"/>
        <w:spacing w:before="120" w:after="120" w:line="276" w:lineRule="auto"/>
        <w:textAlignment w:val="baseline"/>
        <w:rPr>
          <w:rFonts w:eastAsia="Times New Roman" w:cstheme="minorHAnsi"/>
          <w:b/>
          <w:kern w:val="3"/>
          <w:sz w:val="28"/>
          <w:szCs w:val="28"/>
          <w:lang w:eastAsia="zh-CN"/>
        </w:rPr>
      </w:pPr>
      <w:r w:rsidRPr="00F3709E">
        <w:rPr>
          <w:rFonts w:eastAsia="Times New Roman" w:cstheme="minorHAnsi"/>
          <w:b/>
          <w:kern w:val="3"/>
          <w:sz w:val="28"/>
          <w:szCs w:val="28"/>
          <w:lang w:eastAsia="zh-CN"/>
        </w:rPr>
        <w:t>Samorządowe Centrum Kultury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Miejska Biblioteka Publiczna SCK w Mielcu  prowadziła działalność udostępniania zbiorów w ograniczonej formie a od 10 maja w reżimie sanitarnym.  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W Domu Kultury SCK odbywały się konsultacje artystyczne dla młodzieży, prowadzone były próby i przygotowania do przygotowywanych aktualnie projektów artystycznych.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Od 4 maja z zachowaniem reżimu sanitarnego otwarte zostało dla zwiedzających Muzeum Regionalne SCK a od 21 maja wznowiona została (również w reżimie sanitarnym) działalność Kina „Galaktyka” Domu Kultury SCK w Mielcu.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Wszystkie jednostki SCK prowadziły jednocześnie bieżącą działalność wewnętrzną oraz działania statutowe w formie online. Działania te miały formę zajęć, koncertów, filmów, wernisaży, spotkań, wywiadów itp. online publikowanych na FB SCK oraz kanale YouTube SCK.</w:t>
      </w:r>
    </w:p>
    <w:p w:rsidR="009B5810" w:rsidRPr="00F73945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Samorządowe Centrum Kultury otrzymało dofinansowanie (14 000 zł) na realizację projektu „Wiwat Wielki Kołłątaj!” w ramach programu „Patriotyzm Jutra” realizowanego ze środków Ministerstwa Kultury, Dziedzictwa Narodowego i Sportu, którego operatorem jest Muzeum Historii Polski.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5050C8">
        <w:rPr>
          <w:rFonts w:eastAsia="Calibri" w:cstheme="minorHAnsi"/>
          <w:b/>
          <w:sz w:val="24"/>
          <w:szCs w:val="24"/>
          <w:u w:val="single"/>
        </w:rPr>
        <w:t>Miejska Biblioteka Publiczna SCK w Mielcu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Akcje czytelnicze promujące wybrane kategorie zbiorów bibliotecznych:</w:t>
      </w:r>
    </w:p>
    <w:p w:rsidR="009B5810" w:rsidRPr="005050C8" w:rsidRDefault="009B5810" w:rsidP="00F3709E">
      <w:pPr>
        <w:numPr>
          <w:ilvl w:val="0"/>
          <w:numId w:val="6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Tydzień Bibliotek</w:t>
      </w:r>
      <w:r w:rsidRPr="005050C8">
        <w:rPr>
          <w:rFonts w:eastAsia="Calibri" w:cstheme="minorHAnsi"/>
          <w:i/>
          <w:sz w:val="24"/>
          <w:szCs w:val="24"/>
        </w:rPr>
        <w:t xml:space="preserve"> </w:t>
      </w:r>
      <w:r w:rsidRPr="005050C8">
        <w:rPr>
          <w:rFonts w:eastAsia="Calibri" w:cstheme="minorHAnsi"/>
          <w:sz w:val="24"/>
          <w:szCs w:val="24"/>
        </w:rPr>
        <w:softHyphen/>
        <w:t>– akcja promocji książek, bibliotek i czytelnictwa poprzez działania i filmy publikowane w mediach społecznościowych Biblioteki</w:t>
      </w:r>
    </w:p>
    <w:p w:rsidR="009B5810" w:rsidRPr="005050C8" w:rsidRDefault="009B5810" w:rsidP="00F3709E">
      <w:pPr>
        <w:numPr>
          <w:ilvl w:val="0"/>
          <w:numId w:val="6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Książka Tygodnia - promowanie wybranej literatury w ramach cyklu 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Filmy m.in:</w:t>
      </w:r>
    </w:p>
    <w:p w:rsidR="009B5810" w:rsidRPr="005050C8" w:rsidRDefault="009B5810" w:rsidP="00F3709E">
      <w:pPr>
        <w:numPr>
          <w:ilvl w:val="0"/>
          <w:numId w:val="1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Tydzień Bibliotek – promocja czytelnictwa i literatury poprzez 6 spotkań z ciekawymi ludźmi</w:t>
      </w:r>
    </w:p>
    <w:p w:rsidR="009B5810" w:rsidRPr="005050C8" w:rsidRDefault="009B5810" w:rsidP="00F3709E">
      <w:pPr>
        <w:numPr>
          <w:ilvl w:val="1"/>
          <w:numId w:val="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pilotem i promocja popularnej serii książeczek dla dzieci "Mądra Mysz"</w:t>
      </w:r>
    </w:p>
    <w:p w:rsidR="009B5810" w:rsidRPr="005050C8" w:rsidRDefault="009B5810" w:rsidP="00F3709E">
      <w:pPr>
        <w:numPr>
          <w:ilvl w:val="1"/>
          <w:numId w:val="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leśnikiem z Nadleśnictwa Mielec</w:t>
      </w:r>
    </w:p>
    <w:p w:rsidR="009B5810" w:rsidRPr="005050C8" w:rsidRDefault="009B5810" w:rsidP="00F3709E">
      <w:pPr>
        <w:numPr>
          <w:ilvl w:val="1"/>
          <w:numId w:val="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5050C8">
        <w:rPr>
          <w:rFonts w:eastAsia="Times New Roman" w:cstheme="minorHAnsi"/>
          <w:sz w:val="24"/>
          <w:szCs w:val="24"/>
          <w:lang w:eastAsia="pl-PL"/>
        </w:rPr>
        <w:t xml:space="preserve">Renatą </w:t>
      </w:r>
      <w:proofErr w:type="spellStart"/>
      <w:r w:rsidRPr="005050C8">
        <w:rPr>
          <w:rFonts w:eastAsia="Times New Roman" w:cstheme="minorHAnsi"/>
          <w:sz w:val="24"/>
          <w:szCs w:val="24"/>
          <w:lang w:eastAsia="pl-PL"/>
        </w:rPr>
        <w:t>Hudelą</w:t>
      </w:r>
      <w:proofErr w:type="spellEnd"/>
      <w:r w:rsidRPr="005050C8">
        <w:rPr>
          <w:rFonts w:eastAsia="Times New Roman" w:cstheme="minorHAnsi"/>
          <w:sz w:val="24"/>
          <w:szCs w:val="24"/>
          <w:lang w:eastAsia="pl-PL"/>
        </w:rPr>
        <w:t>, artystką tworzącą kwietne instalacje</w:t>
      </w:r>
    </w:p>
    <w:p w:rsidR="009B5810" w:rsidRPr="005050C8" w:rsidRDefault="009B5810" w:rsidP="00F3709E">
      <w:pPr>
        <w:numPr>
          <w:ilvl w:val="1"/>
          <w:numId w:val="1"/>
        </w:numPr>
        <w:spacing w:after="120" w:line="276" w:lineRule="auto"/>
        <w:rPr>
          <w:rFonts w:eastAsia="Calibri" w:cstheme="minorHAnsi"/>
          <w:i/>
          <w:sz w:val="24"/>
          <w:szCs w:val="24"/>
        </w:rPr>
      </w:pPr>
      <w:r w:rsidRPr="005050C8">
        <w:rPr>
          <w:rFonts w:eastAsia="Times New Roman" w:cstheme="minorHAnsi"/>
          <w:sz w:val="24"/>
          <w:szCs w:val="24"/>
          <w:lang w:eastAsia="pl-PL"/>
        </w:rPr>
        <w:t xml:space="preserve">paniami policjantkami i promocja serii </w:t>
      </w:r>
      <w:r w:rsidRPr="005050C8">
        <w:rPr>
          <w:rFonts w:eastAsia="Times New Roman" w:cstheme="minorHAnsi"/>
          <w:i/>
          <w:sz w:val="24"/>
          <w:szCs w:val="24"/>
          <w:lang w:eastAsia="pl-PL"/>
        </w:rPr>
        <w:t>książek „Mądra Mysz”</w:t>
      </w:r>
    </w:p>
    <w:p w:rsidR="009B5810" w:rsidRPr="005050C8" w:rsidRDefault="009B5810" w:rsidP="00F3709E">
      <w:pPr>
        <w:numPr>
          <w:ilvl w:val="1"/>
          <w:numId w:val="1"/>
        </w:numPr>
        <w:spacing w:after="120" w:line="276" w:lineRule="auto"/>
        <w:rPr>
          <w:rFonts w:eastAsia="Calibri" w:cstheme="minorHAnsi"/>
          <w:i/>
          <w:sz w:val="24"/>
          <w:szCs w:val="24"/>
        </w:rPr>
      </w:pPr>
      <w:r w:rsidRPr="005050C8">
        <w:rPr>
          <w:rFonts w:eastAsia="Times New Roman" w:cstheme="minorHAnsi"/>
          <w:i/>
          <w:sz w:val="24"/>
          <w:szCs w:val="24"/>
          <w:lang w:eastAsia="pl-PL"/>
        </w:rPr>
        <w:lastRenderedPageBreak/>
        <w:t>Kicią Kocią</w:t>
      </w:r>
      <w:r w:rsidRPr="005050C8">
        <w:rPr>
          <w:rFonts w:eastAsia="Times New Roman" w:cstheme="minorHAnsi"/>
          <w:sz w:val="24"/>
          <w:szCs w:val="24"/>
          <w:lang w:eastAsia="pl-PL"/>
        </w:rPr>
        <w:t xml:space="preserve"> – warsztaty manualne i promocja serii książek dla dzieci </w:t>
      </w:r>
    </w:p>
    <w:p w:rsidR="009B5810" w:rsidRPr="005050C8" w:rsidRDefault="009B5810" w:rsidP="00F3709E">
      <w:pPr>
        <w:numPr>
          <w:ilvl w:val="1"/>
          <w:numId w:val="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i/>
          <w:sz w:val="24"/>
          <w:szCs w:val="24"/>
        </w:rPr>
        <w:t>O</w:t>
      </w:r>
      <w:r w:rsidRPr="005050C8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050C8">
        <w:rPr>
          <w:rFonts w:eastAsia="Calibri" w:cstheme="minorHAnsi"/>
          <w:sz w:val="24"/>
          <w:szCs w:val="24"/>
        </w:rPr>
        <w:t>modrodruku</w:t>
      </w:r>
      <w:proofErr w:type="spellEnd"/>
      <w:r w:rsidRPr="005050C8">
        <w:rPr>
          <w:rFonts w:eastAsia="Calibri" w:cstheme="minorHAnsi"/>
          <w:sz w:val="24"/>
          <w:szCs w:val="24"/>
        </w:rPr>
        <w:t xml:space="preserve">... rozmowa z Joanną </w:t>
      </w:r>
      <w:proofErr w:type="spellStart"/>
      <w:r w:rsidRPr="005050C8">
        <w:rPr>
          <w:rFonts w:eastAsia="Calibri" w:cstheme="minorHAnsi"/>
          <w:sz w:val="24"/>
          <w:szCs w:val="24"/>
        </w:rPr>
        <w:t>Graniczkowską</w:t>
      </w:r>
      <w:proofErr w:type="spellEnd"/>
    </w:p>
    <w:p w:rsidR="009B5810" w:rsidRPr="00F73945" w:rsidRDefault="009B5810" w:rsidP="00F73945">
      <w:pPr>
        <w:numPr>
          <w:ilvl w:val="1"/>
          <w:numId w:val="1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i/>
          <w:sz w:val="24"/>
          <w:szCs w:val="24"/>
        </w:rPr>
        <w:t>Wolontariusze od psich spraw</w:t>
      </w:r>
      <w:r w:rsidRPr="005050C8">
        <w:rPr>
          <w:rFonts w:eastAsia="Calibri" w:cstheme="minorHAnsi"/>
          <w:noProof/>
          <w:sz w:val="24"/>
          <w:szCs w:val="24"/>
          <w:lang w:eastAsia="pl-PL"/>
        </w:rPr>
        <w:t xml:space="preserve"> – Stowarzyszenie Zwierzoluby Mielec</w:t>
      </w:r>
    </w:p>
    <w:p w:rsidR="009B5810" w:rsidRPr="005050C8" w:rsidRDefault="009B5810" w:rsidP="00F3709E">
      <w:pPr>
        <w:numPr>
          <w:ilvl w:val="0"/>
          <w:numId w:val="4"/>
        </w:numPr>
        <w:spacing w:after="120" w:line="276" w:lineRule="auto"/>
        <w:ind w:left="709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Konstytucji 3 Maja – promocja literatury tematycznej w zbiorach Miejskiej Biblioteki Publicznej SCK w Mielcu</w:t>
      </w:r>
    </w:p>
    <w:p w:rsidR="009B5810" w:rsidRPr="005050C8" w:rsidRDefault="009B5810" w:rsidP="00F3709E">
      <w:pPr>
        <w:numPr>
          <w:ilvl w:val="0"/>
          <w:numId w:val="1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21 maja – Dzień Herbaty – film o rodzajach i gatunkach kawy i herbaty połączony z promocją książek tematycznych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Wystawy:</w:t>
      </w:r>
    </w:p>
    <w:p w:rsidR="009B5810" w:rsidRPr="005050C8" w:rsidRDefault="009B5810" w:rsidP="00F3709E">
      <w:pPr>
        <w:numPr>
          <w:ilvl w:val="0"/>
          <w:numId w:val="3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Mosior – Mrozowski - Myśliwiec – wystawa malarstwa, rzeźby i ceramiki  (od 10 maja do 27 czerwca)</w:t>
      </w:r>
    </w:p>
    <w:p w:rsidR="009B5810" w:rsidRPr="005050C8" w:rsidRDefault="009B5810" w:rsidP="00F3709E">
      <w:pPr>
        <w:spacing w:after="120" w:line="276" w:lineRule="auto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Inne:</w:t>
      </w:r>
    </w:p>
    <w:p w:rsidR="009B5810" w:rsidRPr="005050C8" w:rsidRDefault="009B5810" w:rsidP="00F3709E">
      <w:pPr>
        <w:numPr>
          <w:ilvl w:val="0"/>
          <w:numId w:val="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050C8">
        <w:rPr>
          <w:rFonts w:eastAsia="Times New Roman" w:cstheme="minorHAnsi"/>
          <w:sz w:val="24"/>
          <w:szCs w:val="24"/>
          <w:lang w:eastAsia="pl-PL"/>
        </w:rPr>
        <w:t>Wyróżnienie konkursu plastycznego "Eko strój" zorganizowanego w Filii nr 4 jako inicjatywa miesiąca w czasopiśmie "Biblioteka Publiczna" nr 5/2021</w:t>
      </w:r>
    </w:p>
    <w:p w:rsidR="009B5810" w:rsidRPr="005050C8" w:rsidRDefault="009B5810" w:rsidP="00F3709E">
      <w:pPr>
        <w:numPr>
          <w:ilvl w:val="0"/>
          <w:numId w:val="2"/>
        </w:num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050C8">
        <w:rPr>
          <w:rFonts w:eastAsia="Times New Roman" w:cstheme="minorHAnsi"/>
          <w:sz w:val="24"/>
          <w:szCs w:val="24"/>
          <w:lang w:eastAsia="pl-PL"/>
        </w:rPr>
        <w:t xml:space="preserve">Współudział w akcji „Przywróć naszą Ziemię” – organizowanej </w:t>
      </w:r>
      <w:r w:rsidRPr="005050C8">
        <w:rPr>
          <w:rFonts w:eastAsia="Calibri" w:cstheme="minorHAnsi"/>
          <w:sz w:val="24"/>
          <w:szCs w:val="24"/>
        </w:rPr>
        <w:t>przez Urząd Miejski w Mielcu [Wydział Ochrony Środowiska i Gospodarki Odpadami Urzędu Miejskiego</w:t>
      </w:r>
    </w:p>
    <w:p w:rsidR="009B5810" w:rsidRPr="005050C8" w:rsidRDefault="009B5810" w:rsidP="00F3709E">
      <w:pPr>
        <w:numPr>
          <w:ilvl w:val="0"/>
          <w:numId w:val="2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Mała Książka Wielki Człowiek – akcja czytelnicza dla małych dzieci – rozdawanie pakietów czytelniczych, nagradzanie małych czytelników dyplomami</w:t>
      </w:r>
    </w:p>
    <w:p w:rsidR="009B5810" w:rsidRPr="005050C8" w:rsidRDefault="009B5810" w:rsidP="00F3709E">
      <w:pPr>
        <w:numPr>
          <w:ilvl w:val="0"/>
          <w:numId w:val="2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Publikowanie informacji instrukcyjnych i promujących księgozbiór – na stronie internetowej i bibliotecznym profilu Facebook</w:t>
      </w:r>
    </w:p>
    <w:p w:rsidR="009B5810" w:rsidRPr="00F73945" w:rsidRDefault="009B5810" w:rsidP="00F73945">
      <w:pPr>
        <w:numPr>
          <w:ilvl w:val="0"/>
          <w:numId w:val="2"/>
        </w:numPr>
        <w:spacing w:after="120" w:line="276" w:lineRule="auto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Promowanie świąt i rocznic literackich na stronie Biblioteki oraz profilu Facebook</w:t>
      </w:r>
    </w:p>
    <w:p w:rsidR="009B5810" w:rsidRPr="005050C8" w:rsidRDefault="009B5810" w:rsidP="00F3709E">
      <w:pPr>
        <w:spacing w:after="120" w:line="276" w:lineRule="auto"/>
        <w:ind w:left="720" w:hanging="720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Statystyki odwiedzin i wypożyczeni do 20.05.2021:</w:t>
      </w:r>
    </w:p>
    <w:p w:rsidR="009B5810" w:rsidRPr="005050C8" w:rsidRDefault="009B5810" w:rsidP="00F3709E">
      <w:pPr>
        <w:numPr>
          <w:ilvl w:val="0"/>
          <w:numId w:val="2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Odwiedziny we wszystkich mieleckich bibliotekach: 5 801</w:t>
      </w:r>
    </w:p>
    <w:p w:rsidR="009B5810" w:rsidRPr="00F73945" w:rsidRDefault="009B5810" w:rsidP="00F3709E">
      <w:pPr>
        <w:numPr>
          <w:ilvl w:val="0"/>
          <w:numId w:val="2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Wypożyczenia zbiorów we wszystkich mieleckich bibliotekach: 14 910 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5050C8">
        <w:rPr>
          <w:rFonts w:eastAsia="Calibri" w:cstheme="minorHAnsi"/>
          <w:sz w:val="24"/>
          <w:szCs w:val="24"/>
          <w:u w:val="single"/>
        </w:rPr>
        <w:t>Dom Kultury SCK w Mielcu</w:t>
      </w:r>
    </w:p>
    <w:p w:rsidR="009B5810" w:rsidRPr="005050C8" w:rsidRDefault="009B5810" w:rsidP="00F3709E">
      <w:pPr>
        <w:numPr>
          <w:ilvl w:val="0"/>
          <w:numId w:val="5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Międzynarodowy Dzień Tańca - nagranie przygotowane przez zespoły taneczne Domu Kultury SCK w Mielcu, kanał YouTube SCK, 29 kwietnia,  (1 170 wyświetleń)</w:t>
      </w:r>
    </w:p>
    <w:p w:rsidR="009B5810" w:rsidRPr="005050C8" w:rsidRDefault="009B5810" w:rsidP="00F3709E">
      <w:pPr>
        <w:numPr>
          <w:ilvl w:val="0"/>
          <w:numId w:val="5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Obchody 230. Rocznicy Uchwalenia Konstytucji 3 maja</w:t>
      </w:r>
    </w:p>
    <w:p w:rsidR="009B5810" w:rsidRPr="005050C8" w:rsidRDefault="009B5810" w:rsidP="00F3709E">
      <w:pPr>
        <w:numPr>
          <w:ilvl w:val="0"/>
          <w:numId w:val="7"/>
        </w:numPr>
        <w:spacing w:after="120" w:line="276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  <w:u w:val="single"/>
        </w:rPr>
        <w:t xml:space="preserve">2 maja </w:t>
      </w:r>
      <w:r w:rsidRPr="005050C8">
        <w:rPr>
          <w:rFonts w:eastAsia="Calibri" w:cstheme="minorHAnsi"/>
          <w:sz w:val="24"/>
          <w:szCs w:val="24"/>
        </w:rPr>
        <w:t>- Uroczyste wciąganie flagi na maszt przed DK (transmisja na profilu Facebook DK- 3789 odbiorców)</w:t>
      </w:r>
    </w:p>
    <w:p w:rsidR="009B5810" w:rsidRPr="005050C8" w:rsidRDefault="009B5810" w:rsidP="00F3709E">
      <w:pPr>
        <w:numPr>
          <w:ilvl w:val="0"/>
          <w:numId w:val="7"/>
        </w:numPr>
        <w:spacing w:after="120" w:line="276" w:lineRule="auto"/>
        <w:ind w:left="1134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  <w:u w:val="single"/>
        </w:rPr>
        <w:t>3 maja -</w:t>
      </w:r>
      <w:r w:rsidRPr="005050C8">
        <w:rPr>
          <w:rFonts w:eastAsia="Calibri" w:cstheme="minorHAnsi"/>
          <w:sz w:val="24"/>
          <w:szCs w:val="24"/>
        </w:rPr>
        <w:t xml:space="preserve"> Muzyczna Majówka - koncert transmitowany na żywo (kanał YT SCK- 798 wyświetleń)</w:t>
      </w:r>
    </w:p>
    <w:p w:rsidR="009B5810" w:rsidRPr="005050C8" w:rsidRDefault="009B5810" w:rsidP="00F3709E">
      <w:pPr>
        <w:numPr>
          <w:ilvl w:val="0"/>
          <w:numId w:val="5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5050C8">
        <w:rPr>
          <w:rFonts w:eastAsia="Calibri" w:cstheme="minorHAnsi"/>
          <w:sz w:val="24"/>
          <w:szCs w:val="24"/>
        </w:rPr>
        <w:t>Finisaż</w:t>
      </w:r>
      <w:proofErr w:type="spellEnd"/>
      <w:r w:rsidRPr="005050C8">
        <w:rPr>
          <w:rFonts w:eastAsia="Calibri" w:cstheme="minorHAnsi"/>
          <w:sz w:val="24"/>
          <w:szCs w:val="24"/>
        </w:rPr>
        <w:t xml:space="preserve"> wystawy poplenerowej- Galeria ESCEK- (z udziałem publiczności oraz online (172 odbiorców)</w:t>
      </w:r>
    </w:p>
    <w:p w:rsidR="009B5810" w:rsidRPr="00F73945" w:rsidRDefault="009B5810" w:rsidP="00F73945">
      <w:pPr>
        <w:numPr>
          <w:ilvl w:val="0"/>
          <w:numId w:val="5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lastRenderedPageBreak/>
        <w:t>Wernisaż wystawy Eugeniusza Molskiego „W świecie Eugeniusza M.”- Galeria ESCEK (z udziałem publiczności)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5050C8">
        <w:rPr>
          <w:rFonts w:eastAsia="Calibri" w:cstheme="minorHAnsi"/>
          <w:sz w:val="24"/>
          <w:szCs w:val="24"/>
          <w:u w:val="single"/>
        </w:rPr>
        <w:t>Muzeum Regionalne SCK</w:t>
      </w:r>
    </w:p>
    <w:p w:rsidR="009B5810" w:rsidRPr="005050C8" w:rsidRDefault="009B5810" w:rsidP="00F3709E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Muzeum Historii Regionalnej „Pałacyk Oborskich” </w:t>
      </w:r>
    </w:p>
    <w:p w:rsidR="009B5810" w:rsidRPr="005050C8" w:rsidRDefault="009B5810" w:rsidP="00F3709E">
      <w:pPr>
        <w:numPr>
          <w:ilvl w:val="0"/>
          <w:numId w:val="8"/>
        </w:numPr>
        <w:spacing w:after="120" w:line="276" w:lineRule="auto"/>
        <w:jc w:val="both"/>
        <w:rPr>
          <w:rFonts w:eastAsia="Calibri" w:cstheme="minorHAnsi"/>
          <w:i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Opracowanie tekstów do katalogu pt. </w:t>
      </w:r>
      <w:r w:rsidRPr="005050C8">
        <w:rPr>
          <w:rFonts w:eastAsia="Calibri" w:cstheme="minorHAnsi"/>
          <w:i/>
          <w:sz w:val="24"/>
          <w:szCs w:val="24"/>
        </w:rPr>
        <w:t xml:space="preserve">Witaj Majowa Jutrzenko! Suplement do wystawy plenerowej, </w:t>
      </w:r>
      <w:r w:rsidRPr="005050C8">
        <w:rPr>
          <w:rFonts w:eastAsia="Calibri" w:cstheme="minorHAnsi"/>
          <w:sz w:val="24"/>
          <w:szCs w:val="24"/>
        </w:rPr>
        <w:t xml:space="preserve">towarzyszącego wystawie plenerowej w parku Oborskich pt. </w:t>
      </w:r>
      <w:r w:rsidRPr="005050C8">
        <w:rPr>
          <w:rFonts w:eastAsia="Calibri" w:cstheme="minorHAnsi"/>
          <w:i/>
          <w:sz w:val="24"/>
          <w:szCs w:val="24"/>
        </w:rPr>
        <w:t xml:space="preserve">Witaj Majowa Jutrzenko!, </w:t>
      </w:r>
      <w:r w:rsidRPr="005050C8">
        <w:rPr>
          <w:rFonts w:eastAsia="Calibri" w:cstheme="minorHAnsi"/>
          <w:sz w:val="24"/>
          <w:szCs w:val="24"/>
        </w:rPr>
        <w:t xml:space="preserve">realizowanej w ramach projektu pt. </w:t>
      </w:r>
      <w:r w:rsidRPr="005050C8">
        <w:rPr>
          <w:rFonts w:eastAsia="Calibri" w:cstheme="minorHAnsi"/>
          <w:i/>
          <w:sz w:val="24"/>
          <w:szCs w:val="24"/>
        </w:rPr>
        <w:t>Wiwat Wielki Kołłątaj!</w:t>
      </w:r>
    </w:p>
    <w:p w:rsidR="009B5810" w:rsidRPr="005050C8" w:rsidRDefault="009B5810" w:rsidP="00F3709E">
      <w:pPr>
        <w:numPr>
          <w:ilvl w:val="0"/>
          <w:numId w:val="8"/>
        </w:numPr>
        <w:spacing w:after="120" w:line="276" w:lineRule="auto"/>
        <w:jc w:val="both"/>
        <w:rPr>
          <w:rFonts w:eastAsia="Calibri" w:cstheme="minorHAnsi"/>
          <w:i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Przygotowanie oraz opracowanie 2 części wystawy plenerowej </w:t>
      </w:r>
      <w:r w:rsidRPr="005050C8">
        <w:rPr>
          <w:rFonts w:eastAsia="Calibri" w:cstheme="minorHAnsi"/>
          <w:i/>
          <w:sz w:val="24"/>
          <w:szCs w:val="24"/>
        </w:rPr>
        <w:t>pt. Witaj Majowa Jutrzenko!,</w:t>
      </w:r>
      <w:r w:rsidRPr="005050C8">
        <w:rPr>
          <w:rFonts w:eastAsia="Calibri" w:cstheme="minorHAnsi"/>
          <w:sz w:val="24"/>
          <w:szCs w:val="24"/>
        </w:rPr>
        <w:t xml:space="preserve"> której premiera odbyła się podczas tegorocznej Nocy Muzeów, 15 maja.</w:t>
      </w:r>
    </w:p>
    <w:p w:rsidR="009B5810" w:rsidRPr="005050C8" w:rsidRDefault="009B5810" w:rsidP="00F3709E">
      <w:pPr>
        <w:numPr>
          <w:ilvl w:val="0"/>
          <w:numId w:val="8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Wykonywanie zdjęć do animacji </w:t>
      </w:r>
      <w:proofErr w:type="spellStart"/>
      <w:r w:rsidRPr="005050C8">
        <w:rPr>
          <w:rFonts w:eastAsia="Calibri" w:cstheme="minorHAnsi"/>
          <w:sz w:val="24"/>
          <w:szCs w:val="24"/>
        </w:rPr>
        <w:t>poklatkowej</w:t>
      </w:r>
      <w:proofErr w:type="spellEnd"/>
      <w:r w:rsidRPr="005050C8">
        <w:rPr>
          <w:rFonts w:eastAsia="Calibri" w:cstheme="minorHAnsi"/>
          <w:sz w:val="24"/>
          <w:szCs w:val="24"/>
        </w:rPr>
        <w:t xml:space="preserve"> pt. </w:t>
      </w:r>
      <w:r w:rsidRPr="005050C8">
        <w:rPr>
          <w:rFonts w:eastAsia="Calibri" w:cstheme="minorHAnsi"/>
          <w:i/>
          <w:sz w:val="24"/>
          <w:szCs w:val="24"/>
        </w:rPr>
        <w:t xml:space="preserve">Sroga Pani Mielecka, </w:t>
      </w:r>
      <w:r w:rsidRPr="005050C8">
        <w:rPr>
          <w:rFonts w:eastAsia="Calibri" w:cstheme="minorHAnsi"/>
          <w:sz w:val="24"/>
          <w:szCs w:val="24"/>
        </w:rPr>
        <w:t>będącej legendą o Jadwidze z rodu Mieleckich. Montaż całości. Działanie przygotowywane na Dzień Dziecka. Premiera nastąpi 1 czerwca na kanale YouTube SCK w Mielcu.</w:t>
      </w:r>
    </w:p>
    <w:p w:rsidR="009B5810" w:rsidRPr="005050C8" w:rsidRDefault="009B5810" w:rsidP="00F3709E">
      <w:pPr>
        <w:numPr>
          <w:ilvl w:val="0"/>
          <w:numId w:val="8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Przeprowadzenie Nocy Muzeów 2021. Podczas imprezy Muzeum Historii Regionalnej „Pałacyk Oborskich” odwiedziło 750 osób.</w:t>
      </w:r>
    </w:p>
    <w:p w:rsidR="009B5810" w:rsidRPr="005050C8" w:rsidRDefault="009B5810" w:rsidP="00F3709E">
      <w:pPr>
        <w:numPr>
          <w:ilvl w:val="0"/>
          <w:numId w:val="8"/>
        </w:numPr>
        <w:spacing w:after="120" w:line="276" w:lineRule="auto"/>
        <w:jc w:val="both"/>
        <w:rPr>
          <w:rFonts w:eastAsia="Calibri" w:cstheme="minorHAnsi"/>
          <w:i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Nowa aranżacja stałej wystawy pt. „W dawnym dworze rodziny Oborskich”, stworzenie buduaru hrabiny Oborskiej oraz saloniku hrabiego Oborskiego.  </w:t>
      </w:r>
    </w:p>
    <w:p w:rsidR="009B5810" w:rsidRPr="005050C8" w:rsidRDefault="009B5810" w:rsidP="00F3709E">
      <w:pPr>
        <w:numPr>
          <w:ilvl w:val="0"/>
          <w:numId w:val="8"/>
        </w:numPr>
        <w:spacing w:after="120" w:line="276" w:lineRule="auto"/>
        <w:jc w:val="both"/>
        <w:rPr>
          <w:rFonts w:eastAsia="Calibri" w:cstheme="minorHAnsi"/>
          <w:i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Nakręcenie poszczególnych scen do </w:t>
      </w:r>
      <w:r w:rsidRPr="005050C8">
        <w:rPr>
          <w:rFonts w:eastAsia="Calibri" w:cstheme="minorHAnsi"/>
          <w:i/>
          <w:sz w:val="24"/>
          <w:szCs w:val="24"/>
        </w:rPr>
        <w:t>Legendy o Mielcu część druga czyli dalsze bajkowe dzieje naszego miasta,</w:t>
      </w:r>
      <w:r w:rsidRPr="005050C8">
        <w:rPr>
          <w:rFonts w:eastAsia="Calibri" w:cstheme="minorHAnsi"/>
          <w:sz w:val="24"/>
          <w:szCs w:val="24"/>
        </w:rPr>
        <w:t xml:space="preserve"> opisującej historię miasta w XVI-XVIII w. </w:t>
      </w:r>
      <w:r w:rsidRPr="005050C8">
        <w:rPr>
          <w:rFonts w:eastAsia="Calibri" w:cstheme="minorHAnsi"/>
          <w:sz w:val="24"/>
          <w:szCs w:val="24"/>
        </w:rPr>
        <w:br/>
        <w:t>W przedsięwzięciu wzięli udział pracownicy Muzeum Historii Regionalnej „Pałacyk Oborskich” w Mielcu, Miejskiej Biblioteki Publicznej w Mielcu, Domu Kultury SCK w Mielcu oraz uczniowie I Liceum Ogólnokształcącego w Mielcu i Szkoły Podstawowej w Podleszanach.</w:t>
      </w:r>
    </w:p>
    <w:p w:rsidR="009B5810" w:rsidRPr="005050C8" w:rsidRDefault="009B5810" w:rsidP="00F3709E">
      <w:pPr>
        <w:numPr>
          <w:ilvl w:val="0"/>
          <w:numId w:val="8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Przygotowywanie nowej wystawy plenerowej na temat dworów i pałaców regionu Mieleckiego. </w:t>
      </w:r>
    </w:p>
    <w:p w:rsidR="009B5810" w:rsidRPr="005050C8" w:rsidRDefault="009B5810" w:rsidP="00F3709E">
      <w:pPr>
        <w:spacing w:after="120" w:line="276" w:lineRule="auto"/>
        <w:ind w:left="360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Inne:</w:t>
      </w:r>
    </w:p>
    <w:p w:rsidR="009B5810" w:rsidRPr="005050C8" w:rsidRDefault="009B5810" w:rsidP="00F3709E">
      <w:pPr>
        <w:numPr>
          <w:ilvl w:val="0"/>
          <w:numId w:val="9"/>
        </w:numPr>
        <w:spacing w:after="120" w:line="276" w:lineRule="auto"/>
        <w:jc w:val="both"/>
        <w:rPr>
          <w:rFonts w:eastAsia="Calibri" w:cstheme="minorHAnsi"/>
          <w:i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Montaż </w:t>
      </w:r>
      <w:r w:rsidRPr="005050C8">
        <w:rPr>
          <w:rFonts w:eastAsia="Calibri" w:cstheme="minorHAnsi"/>
          <w:i/>
          <w:sz w:val="24"/>
          <w:szCs w:val="24"/>
        </w:rPr>
        <w:t xml:space="preserve">Legendy o Mielcu część druga, czyli dalsze bajkowe dzieje naszego miasta. </w:t>
      </w:r>
      <w:r w:rsidRPr="005050C8">
        <w:rPr>
          <w:rFonts w:eastAsia="Calibri" w:cstheme="minorHAnsi"/>
          <w:sz w:val="24"/>
          <w:szCs w:val="24"/>
        </w:rPr>
        <w:t>Premiera filmu planowana jest na okres wakacyjny.</w:t>
      </w:r>
    </w:p>
    <w:p w:rsidR="009B5810" w:rsidRPr="005050C8" w:rsidRDefault="009B5810" w:rsidP="00F3709E">
      <w:pPr>
        <w:numPr>
          <w:ilvl w:val="0"/>
          <w:numId w:val="9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Montaż filmiku pt. </w:t>
      </w:r>
      <w:r w:rsidRPr="005050C8">
        <w:rPr>
          <w:rFonts w:eastAsia="Calibri" w:cstheme="minorHAnsi"/>
          <w:i/>
          <w:sz w:val="24"/>
          <w:szCs w:val="24"/>
        </w:rPr>
        <w:t>Jan Mielecki – as małego pola bitwy</w:t>
      </w:r>
      <w:r w:rsidRPr="005050C8">
        <w:rPr>
          <w:rFonts w:eastAsia="Calibri" w:cstheme="minorHAnsi"/>
          <w:sz w:val="24"/>
          <w:szCs w:val="24"/>
        </w:rPr>
        <w:t>, który zostanie zamieszczony na kanale YouTube SCK w Mielcu.</w:t>
      </w:r>
    </w:p>
    <w:p w:rsidR="009B5810" w:rsidRPr="005050C8" w:rsidRDefault="009B5810" w:rsidP="00F3709E">
      <w:pPr>
        <w:numPr>
          <w:ilvl w:val="0"/>
          <w:numId w:val="9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 xml:space="preserve">Praca nad materiałami z konferencji pt. </w:t>
      </w:r>
      <w:r w:rsidRPr="005050C8">
        <w:rPr>
          <w:rFonts w:eastAsia="Calibri" w:cstheme="minorHAnsi"/>
          <w:i/>
          <w:sz w:val="24"/>
          <w:szCs w:val="24"/>
        </w:rPr>
        <w:t>Miasto. Region. Ludzie. W 550. rocznicę lokacji miasta Mielca</w:t>
      </w:r>
      <w:r w:rsidRPr="005050C8">
        <w:rPr>
          <w:rFonts w:eastAsia="Calibri" w:cstheme="minorHAnsi"/>
          <w:sz w:val="24"/>
          <w:szCs w:val="24"/>
        </w:rPr>
        <w:t>, przygotowywanie ich do wydania drukiem.</w:t>
      </w:r>
    </w:p>
    <w:p w:rsidR="009B5810" w:rsidRPr="005050C8" w:rsidRDefault="009B5810" w:rsidP="00F3709E">
      <w:pPr>
        <w:numPr>
          <w:ilvl w:val="0"/>
          <w:numId w:val="9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Praca nad kolejnym woluminem „Rocznika Mieleckiego” za lata 2019-2020.</w:t>
      </w:r>
    </w:p>
    <w:p w:rsidR="009B5810" w:rsidRPr="005050C8" w:rsidRDefault="009B5810" w:rsidP="00F3709E">
      <w:pPr>
        <w:numPr>
          <w:ilvl w:val="0"/>
          <w:numId w:val="9"/>
        </w:num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5050C8">
        <w:rPr>
          <w:rFonts w:eastAsia="Calibri" w:cstheme="minorHAnsi"/>
          <w:sz w:val="24"/>
          <w:szCs w:val="24"/>
        </w:rPr>
        <w:t>Skanowanie zdjęć archiwalnych do działań cyfrowych Muzeum.</w:t>
      </w:r>
    </w:p>
    <w:p w:rsidR="00C44385" w:rsidRPr="005050C8" w:rsidRDefault="00C44385" w:rsidP="00F3709E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</w:p>
    <w:p w:rsidR="00C44385" w:rsidRPr="00F3709E" w:rsidRDefault="00C44385" w:rsidP="00F3709E">
      <w:pPr>
        <w:spacing w:after="120" w:line="276" w:lineRule="auto"/>
        <w:jc w:val="both"/>
        <w:rPr>
          <w:rFonts w:cstheme="minorHAnsi"/>
          <w:b/>
          <w:sz w:val="28"/>
          <w:szCs w:val="28"/>
        </w:rPr>
      </w:pPr>
      <w:r w:rsidRPr="00F3709E">
        <w:rPr>
          <w:rFonts w:cstheme="minorHAnsi"/>
          <w:b/>
          <w:sz w:val="28"/>
          <w:szCs w:val="28"/>
        </w:rPr>
        <w:t>Narodowy Spis Powszechny 2021</w:t>
      </w:r>
    </w:p>
    <w:p w:rsidR="00C44385" w:rsidRPr="005050C8" w:rsidRDefault="00C44385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lastRenderedPageBreak/>
        <w:t xml:space="preserve">Gminne Biuro Spisowe informuje, że w trwającym Narodowym Spisie Powszechnym 2021 rozpoczął się kolejny etap, polegający na włączeniu do prac spisowych rachmistrzów. Począwszy od dnia 17 maja 2021r. rachmistrzowie nawiązują połączenia telefoniczne z mieszkańcami zadysponowanymi przez Główny Urząd Statystyczny i w tej formie przeprowadzają spis. W związku z powyższym Gminne Biuro Spisowe, koordynujące prace spisowe na terenie Gminny Miejskiej Mielec zachęca wszystkich mieszkańców do wzięcia udziału w tej formie spisu. </w:t>
      </w:r>
    </w:p>
    <w:p w:rsidR="00435E70" w:rsidRPr="005050C8" w:rsidRDefault="00C44385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</w:rPr>
        <w:t>W tym miejscu w sposób szczególny Gminne Biuro Spisowe zwraca się do Państwa Radnych o promowanie spisu oraz zachęcanie mieszkańców do rozmów z rachmistrzami spisowymi.</w:t>
      </w:r>
    </w:p>
    <w:p w:rsidR="00C44385" w:rsidRPr="005050C8" w:rsidRDefault="00C44385" w:rsidP="00F3709E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:rsidR="00E46CB3" w:rsidRPr="005050C8" w:rsidRDefault="00B91416" w:rsidP="00F3709E">
      <w:pPr>
        <w:spacing w:before="120" w:after="120" w:line="276" w:lineRule="auto"/>
        <w:ind w:left="4956"/>
        <w:jc w:val="right"/>
        <w:rPr>
          <w:rFonts w:cstheme="minorHAnsi"/>
          <w:sz w:val="24"/>
          <w:szCs w:val="24"/>
        </w:rPr>
      </w:pPr>
      <w:r w:rsidRPr="005050C8">
        <w:rPr>
          <w:rFonts w:cstheme="minorHAnsi"/>
          <w:sz w:val="24"/>
          <w:szCs w:val="24"/>
          <w:lang w:eastAsia="pl-PL"/>
        </w:rPr>
        <w:t xml:space="preserve">……………………..……                                  </w:t>
      </w:r>
      <w:r w:rsidR="00E677CF" w:rsidRPr="005050C8">
        <w:rPr>
          <w:rFonts w:cstheme="minorHAnsi"/>
          <w:sz w:val="24"/>
          <w:szCs w:val="24"/>
        </w:rPr>
        <w:t>Mielec, dnia 27.05</w:t>
      </w:r>
      <w:r w:rsidRPr="005050C8">
        <w:rPr>
          <w:rFonts w:cstheme="minorHAnsi"/>
          <w:sz w:val="24"/>
          <w:szCs w:val="24"/>
        </w:rPr>
        <w:t>.2021 r.</w:t>
      </w:r>
    </w:p>
    <w:sectPr w:rsidR="00E46CB3" w:rsidRPr="00505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A4" w:rsidRDefault="00A01EF2">
      <w:pPr>
        <w:spacing w:after="0" w:line="240" w:lineRule="auto"/>
      </w:pPr>
      <w:r>
        <w:separator/>
      </w:r>
    </w:p>
  </w:endnote>
  <w:endnote w:type="continuationSeparator" w:id="0">
    <w:p w:rsidR="001824A4" w:rsidRDefault="00A0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046045"/>
      <w:docPartObj>
        <w:docPartGallery w:val="Page Numbers (Bottom of Page)"/>
        <w:docPartUnique/>
      </w:docPartObj>
    </w:sdtPr>
    <w:sdtEndPr/>
    <w:sdtContent>
      <w:p w:rsidR="001C2BB2" w:rsidRDefault="006F55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E8">
          <w:rPr>
            <w:noProof/>
          </w:rPr>
          <w:t>5</w:t>
        </w:r>
        <w:r>
          <w:fldChar w:fldCharType="end"/>
        </w:r>
      </w:p>
    </w:sdtContent>
  </w:sdt>
  <w:p w:rsidR="00CD179F" w:rsidRDefault="00AC0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A4" w:rsidRDefault="00A01EF2">
      <w:pPr>
        <w:spacing w:after="0" w:line="240" w:lineRule="auto"/>
      </w:pPr>
      <w:r>
        <w:separator/>
      </w:r>
    </w:p>
  </w:footnote>
  <w:footnote w:type="continuationSeparator" w:id="0">
    <w:p w:rsidR="001824A4" w:rsidRDefault="00A0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9CD"/>
    <w:multiLevelType w:val="hybridMultilevel"/>
    <w:tmpl w:val="8D9E6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72B"/>
    <w:multiLevelType w:val="hybridMultilevel"/>
    <w:tmpl w:val="DBA02940"/>
    <w:lvl w:ilvl="0" w:tplc="1AC8CD7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345C1"/>
    <w:multiLevelType w:val="hybridMultilevel"/>
    <w:tmpl w:val="9D5C6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265"/>
    <w:multiLevelType w:val="hybridMultilevel"/>
    <w:tmpl w:val="F746EF32"/>
    <w:lvl w:ilvl="0" w:tplc="0B1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6D4C"/>
    <w:multiLevelType w:val="hybridMultilevel"/>
    <w:tmpl w:val="770E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913"/>
    <w:multiLevelType w:val="hybridMultilevel"/>
    <w:tmpl w:val="E78EF3DE"/>
    <w:lvl w:ilvl="0" w:tplc="2332A9BE">
      <w:numFmt w:val="bullet"/>
      <w:lvlText w:val="•"/>
      <w:lvlJc w:val="left"/>
      <w:pPr>
        <w:ind w:left="808" w:hanging="353"/>
      </w:pPr>
      <w:rPr>
        <w:rFonts w:hint="default"/>
        <w:w w:val="104"/>
        <w:lang w:val="pl-PL" w:eastAsia="pl-PL" w:bidi="pl-PL"/>
      </w:rPr>
    </w:lvl>
    <w:lvl w:ilvl="1" w:tplc="7D12C236">
      <w:numFmt w:val="bullet"/>
      <w:lvlText w:val="•"/>
      <w:lvlJc w:val="left"/>
      <w:pPr>
        <w:ind w:left="1706" w:hanging="353"/>
      </w:pPr>
      <w:rPr>
        <w:rFonts w:hint="default"/>
        <w:lang w:val="pl-PL" w:eastAsia="pl-PL" w:bidi="pl-PL"/>
      </w:rPr>
    </w:lvl>
    <w:lvl w:ilvl="2" w:tplc="33EA1F9C">
      <w:numFmt w:val="bullet"/>
      <w:lvlText w:val="•"/>
      <w:lvlJc w:val="left"/>
      <w:pPr>
        <w:ind w:left="2612" w:hanging="353"/>
      </w:pPr>
      <w:rPr>
        <w:rFonts w:hint="default"/>
        <w:lang w:val="pl-PL" w:eastAsia="pl-PL" w:bidi="pl-PL"/>
      </w:rPr>
    </w:lvl>
    <w:lvl w:ilvl="3" w:tplc="1A9EA7A8">
      <w:numFmt w:val="bullet"/>
      <w:lvlText w:val="•"/>
      <w:lvlJc w:val="left"/>
      <w:pPr>
        <w:ind w:left="3518" w:hanging="353"/>
      </w:pPr>
      <w:rPr>
        <w:rFonts w:hint="default"/>
        <w:lang w:val="pl-PL" w:eastAsia="pl-PL" w:bidi="pl-PL"/>
      </w:rPr>
    </w:lvl>
    <w:lvl w:ilvl="4" w:tplc="64B4EAF2">
      <w:numFmt w:val="bullet"/>
      <w:lvlText w:val="•"/>
      <w:lvlJc w:val="left"/>
      <w:pPr>
        <w:ind w:left="4424" w:hanging="353"/>
      </w:pPr>
      <w:rPr>
        <w:rFonts w:hint="default"/>
        <w:lang w:val="pl-PL" w:eastAsia="pl-PL" w:bidi="pl-PL"/>
      </w:rPr>
    </w:lvl>
    <w:lvl w:ilvl="5" w:tplc="E7E85CBC">
      <w:numFmt w:val="bullet"/>
      <w:lvlText w:val="•"/>
      <w:lvlJc w:val="left"/>
      <w:pPr>
        <w:ind w:left="5330" w:hanging="353"/>
      </w:pPr>
      <w:rPr>
        <w:rFonts w:hint="default"/>
        <w:lang w:val="pl-PL" w:eastAsia="pl-PL" w:bidi="pl-PL"/>
      </w:rPr>
    </w:lvl>
    <w:lvl w:ilvl="6" w:tplc="F9386552">
      <w:numFmt w:val="bullet"/>
      <w:lvlText w:val="•"/>
      <w:lvlJc w:val="left"/>
      <w:pPr>
        <w:ind w:left="6236" w:hanging="353"/>
      </w:pPr>
      <w:rPr>
        <w:rFonts w:hint="default"/>
        <w:lang w:val="pl-PL" w:eastAsia="pl-PL" w:bidi="pl-PL"/>
      </w:rPr>
    </w:lvl>
    <w:lvl w:ilvl="7" w:tplc="574C935E">
      <w:numFmt w:val="bullet"/>
      <w:lvlText w:val="•"/>
      <w:lvlJc w:val="left"/>
      <w:pPr>
        <w:ind w:left="7142" w:hanging="353"/>
      </w:pPr>
      <w:rPr>
        <w:rFonts w:hint="default"/>
        <w:lang w:val="pl-PL" w:eastAsia="pl-PL" w:bidi="pl-PL"/>
      </w:rPr>
    </w:lvl>
    <w:lvl w:ilvl="8" w:tplc="FF3A1996">
      <w:numFmt w:val="bullet"/>
      <w:lvlText w:val="•"/>
      <w:lvlJc w:val="left"/>
      <w:pPr>
        <w:ind w:left="8048" w:hanging="353"/>
      </w:pPr>
      <w:rPr>
        <w:rFonts w:hint="default"/>
        <w:lang w:val="pl-PL" w:eastAsia="pl-PL" w:bidi="pl-PL"/>
      </w:rPr>
    </w:lvl>
  </w:abstractNum>
  <w:abstractNum w:abstractNumId="6" w15:restartNumberingAfterBreak="0">
    <w:nsid w:val="1BC168F4"/>
    <w:multiLevelType w:val="hybridMultilevel"/>
    <w:tmpl w:val="37DC80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0D836E1"/>
    <w:multiLevelType w:val="hybridMultilevel"/>
    <w:tmpl w:val="2274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0A26"/>
    <w:multiLevelType w:val="hybridMultilevel"/>
    <w:tmpl w:val="E44AA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21B9"/>
    <w:multiLevelType w:val="hybridMultilevel"/>
    <w:tmpl w:val="DABE4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B31C8"/>
    <w:multiLevelType w:val="multilevel"/>
    <w:tmpl w:val="1054C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BB6"/>
    <w:multiLevelType w:val="hybridMultilevel"/>
    <w:tmpl w:val="F870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3D90"/>
    <w:multiLevelType w:val="hybridMultilevel"/>
    <w:tmpl w:val="8D98868E"/>
    <w:lvl w:ilvl="0" w:tplc="85DE2A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003B2"/>
    <w:multiLevelType w:val="hybridMultilevel"/>
    <w:tmpl w:val="8C88B9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2F5705"/>
    <w:multiLevelType w:val="hybridMultilevel"/>
    <w:tmpl w:val="405A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82A80"/>
    <w:multiLevelType w:val="multilevel"/>
    <w:tmpl w:val="55005A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2C5E"/>
    <w:multiLevelType w:val="hybridMultilevel"/>
    <w:tmpl w:val="100C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E0A9C"/>
    <w:multiLevelType w:val="hybridMultilevel"/>
    <w:tmpl w:val="E540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96736"/>
    <w:multiLevelType w:val="hybridMultilevel"/>
    <w:tmpl w:val="BE9A9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C1F96"/>
    <w:multiLevelType w:val="hybridMultilevel"/>
    <w:tmpl w:val="DC6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E4989"/>
    <w:multiLevelType w:val="hybridMultilevel"/>
    <w:tmpl w:val="A31E3882"/>
    <w:lvl w:ilvl="0" w:tplc="0C06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F4D7E"/>
    <w:multiLevelType w:val="hybridMultilevel"/>
    <w:tmpl w:val="3D544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674B8"/>
    <w:multiLevelType w:val="hybridMultilevel"/>
    <w:tmpl w:val="7FD47D20"/>
    <w:lvl w:ilvl="0" w:tplc="88465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7"/>
  </w:num>
  <w:num w:numId="22">
    <w:abstractNumId w:val="5"/>
  </w:num>
  <w:num w:numId="2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1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A37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5B8E"/>
    <w:rsid w:val="000C667E"/>
    <w:rsid w:val="000C6946"/>
    <w:rsid w:val="000C7225"/>
    <w:rsid w:val="000C7808"/>
    <w:rsid w:val="000C7D53"/>
    <w:rsid w:val="000D0043"/>
    <w:rsid w:val="000D0270"/>
    <w:rsid w:val="000D0D82"/>
    <w:rsid w:val="000D2076"/>
    <w:rsid w:val="000D25EF"/>
    <w:rsid w:val="000D278E"/>
    <w:rsid w:val="000D35F5"/>
    <w:rsid w:val="000D360D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557"/>
    <w:rsid w:val="0018190B"/>
    <w:rsid w:val="00181FB1"/>
    <w:rsid w:val="0018202C"/>
    <w:rsid w:val="001824A4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214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3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6CF7"/>
    <w:rsid w:val="001F704A"/>
    <w:rsid w:val="001F7697"/>
    <w:rsid w:val="001F7C02"/>
    <w:rsid w:val="00200772"/>
    <w:rsid w:val="00201507"/>
    <w:rsid w:val="00201596"/>
    <w:rsid w:val="00201BC3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18F"/>
    <w:rsid w:val="00256390"/>
    <w:rsid w:val="002566EA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C78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5B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81A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74B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3E56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4D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2A49"/>
    <w:rsid w:val="00433771"/>
    <w:rsid w:val="00433F94"/>
    <w:rsid w:val="0043403E"/>
    <w:rsid w:val="00434B13"/>
    <w:rsid w:val="00434F71"/>
    <w:rsid w:val="00435828"/>
    <w:rsid w:val="00435A0C"/>
    <w:rsid w:val="00435E70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58C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744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16E9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0C8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0DF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3776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46E89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865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38E"/>
    <w:rsid w:val="00622A75"/>
    <w:rsid w:val="00622CFC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6E5E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7FC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5C8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3A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5F96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21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334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1F3"/>
    <w:rsid w:val="008775C7"/>
    <w:rsid w:val="00877969"/>
    <w:rsid w:val="0087796E"/>
    <w:rsid w:val="00877DF1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232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20A"/>
    <w:rsid w:val="0095599C"/>
    <w:rsid w:val="0095632A"/>
    <w:rsid w:val="00956B17"/>
    <w:rsid w:val="00957067"/>
    <w:rsid w:val="009574F6"/>
    <w:rsid w:val="0095754A"/>
    <w:rsid w:val="009601BC"/>
    <w:rsid w:val="009605D7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52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81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396C"/>
    <w:rsid w:val="009C462F"/>
    <w:rsid w:val="009C486C"/>
    <w:rsid w:val="009C50A6"/>
    <w:rsid w:val="009C55BE"/>
    <w:rsid w:val="009C57F3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0F3F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EF2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2927"/>
    <w:rsid w:val="00A232DD"/>
    <w:rsid w:val="00A233D3"/>
    <w:rsid w:val="00A233F7"/>
    <w:rsid w:val="00A23657"/>
    <w:rsid w:val="00A238BC"/>
    <w:rsid w:val="00A23BEA"/>
    <w:rsid w:val="00A2433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9C1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2F68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3E8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232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E7565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0FDC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09D4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416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109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612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5F31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6E57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385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537"/>
    <w:rsid w:val="00C559BB"/>
    <w:rsid w:val="00C564EF"/>
    <w:rsid w:val="00C56A2D"/>
    <w:rsid w:val="00C56D7F"/>
    <w:rsid w:val="00C57258"/>
    <w:rsid w:val="00C60765"/>
    <w:rsid w:val="00C60FBE"/>
    <w:rsid w:val="00C611C9"/>
    <w:rsid w:val="00C61C8D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011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CB8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4A5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1E6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BAD"/>
    <w:rsid w:val="00D47C9F"/>
    <w:rsid w:val="00D5011F"/>
    <w:rsid w:val="00D5038C"/>
    <w:rsid w:val="00D50DFE"/>
    <w:rsid w:val="00D516A2"/>
    <w:rsid w:val="00D518D4"/>
    <w:rsid w:val="00D51A1E"/>
    <w:rsid w:val="00D51E53"/>
    <w:rsid w:val="00D54770"/>
    <w:rsid w:val="00D54CC7"/>
    <w:rsid w:val="00D55171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2E4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10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1C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56D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5AF7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3609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023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8AC"/>
    <w:rsid w:val="00E66D35"/>
    <w:rsid w:val="00E674F2"/>
    <w:rsid w:val="00E677CF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35A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23BE"/>
    <w:rsid w:val="00F236A1"/>
    <w:rsid w:val="00F2462E"/>
    <w:rsid w:val="00F24FAC"/>
    <w:rsid w:val="00F251B4"/>
    <w:rsid w:val="00F25614"/>
    <w:rsid w:val="00F25800"/>
    <w:rsid w:val="00F26819"/>
    <w:rsid w:val="00F26943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2EA"/>
    <w:rsid w:val="00F35656"/>
    <w:rsid w:val="00F35A66"/>
    <w:rsid w:val="00F35F8C"/>
    <w:rsid w:val="00F361DD"/>
    <w:rsid w:val="00F362C5"/>
    <w:rsid w:val="00F3648C"/>
    <w:rsid w:val="00F36B20"/>
    <w:rsid w:val="00F36B72"/>
    <w:rsid w:val="00F3709E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945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01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2C95-2E75-409C-ACC0-94CE3191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1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416"/>
    <w:pPr>
      <w:suppressAutoHyphens/>
      <w:autoSpaceDN w:val="0"/>
      <w:spacing w:after="0" w:line="240" w:lineRule="auto"/>
    </w:pPr>
    <w:rPr>
      <w:rFonts w:ascii="Arial" w:eastAsia="Times New Roman" w:hAnsi="Arial" w:cs="Courier New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91416"/>
    <w:pPr>
      <w:spacing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416"/>
  </w:style>
  <w:style w:type="paragraph" w:styleId="NormalnyWeb">
    <w:name w:val="Normal (Web)"/>
    <w:basedOn w:val="Normalny"/>
    <w:uiPriority w:val="99"/>
    <w:unhideWhenUsed/>
    <w:rsid w:val="00B9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4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14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B91416"/>
    <w:rPr>
      <w:b/>
      <w:bCs/>
    </w:rPr>
  </w:style>
  <w:style w:type="paragraph" w:customStyle="1" w:styleId="gwp832c3491msonormal">
    <w:name w:val="gwp832c3491_msonormal"/>
    <w:basedOn w:val="Normalny"/>
    <w:rsid w:val="00B9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1416"/>
    <w:rPr>
      <w:color w:val="0000FF"/>
      <w:u w:val="single"/>
    </w:rPr>
  </w:style>
  <w:style w:type="paragraph" w:styleId="Bezodstpw">
    <w:name w:val="No Spacing"/>
    <w:uiPriority w:val="1"/>
    <w:qFormat/>
    <w:rsid w:val="00B91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3647</Words>
  <Characters>21887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37</cp:revision>
  <dcterms:created xsi:type="dcterms:W3CDTF">2021-05-24T13:34:00Z</dcterms:created>
  <dcterms:modified xsi:type="dcterms:W3CDTF">2021-05-26T07:47:00Z</dcterms:modified>
</cp:coreProperties>
</file>