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74EE" w14:textId="77777777" w:rsidR="00547BE5" w:rsidRDefault="00547BE5" w:rsidP="00547BE5">
      <w:pPr>
        <w:pBdr>
          <w:top w:val="double" w:sz="4" w:space="1" w:color="auto"/>
          <w:left w:val="double" w:sz="4" w:space="4" w:color="auto"/>
          <w:bottom w:val="double" w:sz="4" w:space="24" w:color="auto"/>
          <w:right w:val="double" w:sz="4" w:space="4" w:color="auto"/>
        </w:pBdr>
        <w:jc w:val="center"/>
        <w:rPr>
          <w:rFonts w:ascii="Tahoma" w:eastAsia="Arial Unicode MS" w:hAnsi="Tahoma" w:cs="Tahoma"/>
          <w:b/>
          <w:bCs/>
          <w:color w:val="C00000"/>
          <w:sz w:val="24"/>
          <w:szCs w:val="24"/>
        </w:rPr>
      </w:pPr>
    </w:p>
    <w:p w14:paraId="4E7A8774" w14:textId="3E00774C" w:rsidR="00DE7417" w:rsidRPr="00547BE5" w:rsidRDefault="002310F6" w:rsidP="00547BE5">
      <w:pPr>
        <w:pBdr>
          <w:top w:val="double" w:sz="4" w:space="1" w:color="auto"/>
          <w:left w:val="double" w:sz="4" w:space="4" w:color="auto"/>
          <w:bottom w:val="double" w:sz="4" w:space="24" w:color="auto"/>
          <w:right w:val="double" w:sz="4" w:space="4" w:color="auto"/>
        </w:pBdr>
        <w:jc w:val="center"/>
        <w:rPr>
          <w:rFonts w:ascii="Tahoma" w:eastAsia="Arial Unicode MS" w:hAnsi="Tahoma" w:cs="Tahoma"/>
          <w:b/>
          <w:bCs/>
          <w:color w:val="C00000"/>
          <w:sz w:val="32"/>
          <w:szCs w:val="32"/>
        </w:rPr>
      </w:pPr>
      <w:r w:rsidRPr="00547BE5">
        <w:rPr>
          <w:rFonts w:ascii="Tahoma" w:eastAsia="Arial Unicode MS" w:hAnsi="Tahoma" w:cs="Tahoma"/>
          <w:b/>
          <w:bCs/>
          <w:color w:val="C00000"/>
          <w:sz w:val="32"/>
          <w:szCs w:val="32"/>
        </w:rPr>
        <w:t>KOMUNIKAT</w:t>
      </w:r>
    </w:p>
    <w:p w14:paraId="107B7B2F" w14:textId="40FFD30B" w:rsidR="00DE7417" w:rsidRPr="00547BE5" w:rsidRDefault="002310F6" w:rsidP="00547BE5">
      <w:pPr>
        <w:pBdr>
          <w:top w:val="double" w:sz="4" w:space="1" w:color="auto"/>
          <w:left w:val="double" w:sz="4" w:space="4" w:color="auto"/>
          <w:bottom w:val="double" w:sz="4" w:space="24" w:color="auto"/>
          <w:right w:val="double" w:sz="4" w:space="4" w:color="auto"/>
        </w:pBdr>
        <w:jc w:val="center"/>
        <w:rPr>
          <w:rFonts w:ascii="Tahoma" w:eastAsia="Arial Unicode MS" w:hAnsi="Tahoma" w:cs="Tahoma"/>
          <w:b/>
          <w:bCs/>
          <w:color w:val="C00000"/>
          <w:sz w:val="32"/>
          <w:szCs w:val="32"/>
        </w:rPr>
      </w:pPr>
      <w:r w:rsidRPr="00547BE5">
        <w:rPr>
          <w:rFonts w:ascii="Tahoma" w:eastAsia="Arial Unicode MS" w:hAnsi="Tahoma" w:cs="Tahoma"/>
          <w:b/>
          <w:bCs/>
          <w:color w:val="C00000"/>
          <w:sz w:val="32"/>
          <w:szCs w:val="32"/>
        </w:rPr>
        <w:t>TARGOWISKA MIEJSKIE</w:t>
      </w:r>
    </w:p>
    <w:p w14:paraId="45081AB7" w14:textId="351562C9" w:rsidR="00DE7417" w:rsidRPr="00DE7417" w:rsidRDefault="00292EC7" w:rsidP="00547BE5">
      <w:pPr>
        <w:spacing w:before="0" w:after="0"/>
        <w:contextualSpacing/>
        <w:jc w:val="both"/>
        <w:rPr>
          <w:rFonts w:ascii="Tahoma" w:eastAsia="Arial Unicode MS" w:hAnsi="Tahoma" w:cs="Tahoma"/>
          <w:b/>
          <w:bCs/>
          <w:color w:val="C00000"/>
          <w:sz w:val="24"/>
          <w:szCs w:val="24"/>
        </w:rPr>
      </w:pPr>
      <w:r w:rsidRPr="00DE7417">
        <w:rPr>
          <w:rFonts w:ascii="Tahoma" w:eastAsia="Arial Unicode MS" w:hAnsi="Tahoma" w:cs="Tahoma"/>
          <w:b/>
          <w:bCs/>
          <w:color w:val="C00000"/>
          <w:sz w:val="24"/>
          <w:szCs w:val="24"/>
        </w:rPr>
        <w:t>Uprawnionymi do dokonywania czynności związanych</w:t>
      </w:r>
      <w:r w:rsidR="00DE7417" w:rsidRPr="00DE7417">
        <w:rPr>
          <w:rFonts w:ascii="Tahoma" w:eastAsia="Arial Unicode MS" w:hAnsi="Tahoma" w:cs="Tahoma"/>
          <w:b/>
          <w:bCs/>
          <w:color w:val="C00000"/>
          <w:sz w:val="24"/>
          <w:szCs w:val="24"/>
        </w:rPr>
        <w:t>:</w:t>
      </w:r>
    </w:p>
    <w:p w14:paraId="60B1CF02" w14:textId="2C2C285E" w:rsidR="00DE7417" w:rsidRDefault="00292EC7" w:rsidP="00547BE5">
      <w:pPr>
        <w:pStyle w:val="Akapitzlist"/>
        <w:numPr>
          <w:ilvl w:val="0"/>
          <w:numId w:val="4"/>
        </w:numPr>
        <w:spacing w:beforeAutospacing="1" w:after="100" w:afterAutospacing="1" w:line="240" w:lineRule="atLeast"/>
        <w:ind w:left="714" w:hanging="357"/>
        <w:jc w:val="both"/>
        <w:rPr>
          <w:rFonts w:ascii="Tahoma" w:eastAsia="Arial Unicode MS" w:hAnsi="Tahoma" w:cs="Tahoma"/>
          <w:sz w:val="24"/>
          <w:szCs w:val="24"/>
        </w:rPr>
      </w:pPr>
      <w:r w:rsidRPr="00DE7417">
        <w:rPr>
          <w:rFonts w:ascii="Tahoma" w:eastAsia="Arial Unicode MS" w:hAnsi="Tahoma" w:cs="Tahoma"/>
          <w:sz w:val="24"/>
          <w:szCs w:val="24"/>
        </w:rPr>
        <w:t>z rezerwacją stanowisk handlowych</w:t>
      </w:r>
      <w:r w:rsidR="00DE7417">
        <w:rPr>
          <w:rFonts w:ascii="Tahoma" w:eastAsia="Arial Unicode MS" w:hAnsi="Tahoma" w:cs="Tahoma"/>
          <w:sz w:val="24"/>
          <w:szCs w:val="24"/>
        </w:rPr>
        <w:t>,</w:t>
      </w:r>
      <w:r w:rsidRPr="00DE7417">
        <w:rPr>
          <w:rFonts w:ascii="Tahoma" w:eastAsia="Arial Unicode MS" w:hAnsi="Tahoma" w:cs="Tahoma"/>
          <w:sz w:val="24"/>
          <w:szCs w:val="24"/>
        </w:rPr>
        <w:t xml:space="preserve"> </w:t>
      </w:r>
    </w:p>
    <w:p w14:paraId="67DCF6D8" w14:textId="366BCD5A" w:rsidR="00DE7417" w:rsidRPr="00DE7417" w:rsidRDefault="00292EC7" w:rsidP="00DE7417">
      <w:pPr>
        <w:pStyle w:val="Akapitzlist"/>
        <w:numPr>
          <w:ilvl w:val="0"/>
          <w:numId w:val="4"/>
        </w:numPr>
        <w:spacing w:beforeAutospacing="1" w:after="100" w:afterAutospacing="1"/>
        <w:jc w:val="both"/>
        <w:rPr>
          <w:rFonts w:ascii="Tahoma" w:eastAsia="Arial Unicode MS" w:hAnsi="Tahoma" w:cs="Tahoma"/>
          <w:sz w:val="24"/>
          <w:szCs w:val="24"/>
        </w:rPr>
      </w:pPr>
      <w:r w:rsidRPr="00DE7417">
        <w:rPr>
          <w:rFonts w:ascii="Tahoma" w:eastAsia="Arial Unicode MS" w:hAnsi="Tahoma" w:cs="Tahoma"/>
          <w:sz w:val="24"/>
          <w:szCs w:val="24"/>
        </w:rPr>
        <w:t>wyznaczanie miejsca sprzedaży</w:t>
      </w:r>
      <w:r w:rsidR="00861BCC" w:rsidRPr="00DE7417">
        <w:rPr>
          <w:rFonts w:ascii="Tahoma" w:eastAsia="Arial Unicode MS" w:hAnsi="Tahoma" w:cs="Tahoma"/>
          <w:sz w:val="24"/>
          <w:szCs w:val="24"/>
        </w:rPr>
        <w:t xml:space="preserve"> do prowadzenia handlu na targowisku</w:t>
      </w:r>
      <w:r w:rsidR="003556D0" w:rsidRPr="00DE7417">
        <w:rPr>
          <w:rFonts w:ascii="Tahoma" w:eastAsia="Arial Unicode MS" w:hAnsi="Tahoma" w:cs="Tahoma"/>
          <w:sz w:val="24"/>
          <w:szCs w:val="24"/>
        </w:rPr>
        <w:t>,</w:t>
      </w:r>
      <w:r w:rsidRPr="00DE7417">
        <w:rPr>
          <w:rFonts w:ascii="Tahoma" w:eastAsia="Arial Unicode MS" w:hAnsi="Tahoma" w:cs="Tahoma"/>
          <w:sz w:val="24"/>
          <w:szCs w:val="24"/>
        </w:rPr>
        <w:t xml:space="preserve"> </w:t>
      </w:r>
    </w:p>
    <w:p w14:paraId="150251A3" w14:textId="067C412C" w:rsidR="00292EC7" w:rsidRPr="00DE7417" w:rsidRDefault="00292EC7" w:rsidP="00DE7417">
      <w:pPr>
        <w:spacing w:beforeAutospacing="1" w:after="100" w:afterAutospacing="1"/>
        <w:jc w:val="both"/>
        <w:rPr>
          <w:rFonts w:ascii="Tahoma" w:eastAsia="Arial Unicode MS" w:hAnsi="Tahoma" w:cs="Tahoma"/>
          <w:sz w:val="24"/>
          <w:szCs w:val="24"/>
        </w:rPr>
      </w:pPr>
      <w:r w:rsidRPr="00DE7417">
        <w:rPr>
          <w:rFonts w:ascii="Tahoma" w:eastAsia="Arial Unicode MS" w:hAnsi="Tahoma" w:cs="Tahoma"/>
          <w:b/>
          <w:bCs/>
          <w:sz w:val="24"/>
          <w:szCs w:val="24"/>
        </w:rPr>
        <w:t xml:space="preserve">są </w:t>
      </w:r>
      <w:r w:rsidR="00861BCC" w:rsidRPr="00DE7417">
        <w:rPr>
          <w:rFonts w:ascii="Tahoma" w:eastAsia="Arial Unicode MS" w:hAnsi="Tahoma" w:cs="Tahoma"/>
          <w:b/>
          <w:bCs/>
          <w:sz w:val="24"/>
          <w:szCs w:val="24"/>
        </w:rPr>
        <w:t xml:space="preserve"> tylko i wyłącznie</w:t>
      </w:r>
      <w:r w:rsidR="00861BCC" w:rsidRPr="00DE7417">
        <w:rPr>
          <w:rFonts w:ascii="Tahoma" w:eastAsia="Arial Unicode MS" w:hAnsi="Tahoma" w:cs="Tahoma"/>
          <w:sz w:val="24"/>
          <w:szCs w:val="24"/>
        </w:rPr>
        <w:t xml:space="preserve"> </w:t>
      </w:r>
      <w:r w:rsidRPr="00DE7417">
        <w:rPr>
          <w:rFonts w:ascii="Tahoma" w:eastAsia="Arial Unicode MS" w:hAnsi="Tahoma" w:cs="Tahoma"/>
          <w:sz w:val="24"/>
          <w:szCs w:val="24"/>
        </w:rPr>
        <w:t>pracownicy targowisk miejskich</w:t>
      </w:r>
      <w:r w:rsidR="00861BCC" w:rsidRPr="00DE7417">
        <w:rPr>
          <w:rFonts w:ascii="Tahoma" w:eastAsia="Arial Unicode MS" w:hAnsi="Tahoma" w:cs="Tahoma"/>
          <w:sz w:val="24"/>
          <w:szCs w:val="24"/>
        </w:rPr>
        <w:t>:</w:t>
      </w:r>
      <w:r w:rsidRPr="00DE7417">
        <w:rPr>
          <w:rFonts w:ascii="Tahoma" w:eastAsia="Arial Unicode MS" w:hAnsi="Tahoma" w:cs="Tahoma"/>
          <w:sz w:val="24"/>
          <w:szCs w:val="24"/>
        </w:rPr>
        <w:t xml:space="preserve"> </w:t>
      </w:r>
    </w:p>
    <w:p w14:paraId="6A3E7B8B" w14:textId="30FDE6B9" w:rsidR="00861BCC" w:rsidRPr="00861BCC" w:rsidRDefault="00861BCC" w:rsidP="00DE7417">
      <w:pPr>
        <w:pStyle w:val="Akapitzlist"/>
        <w:numPr>
          <w:ilvl w:val="0"/>
          <w:numId w:val="5"/>
        </w:numPr>
        <w:spacing w:beforeAutospacing="1" w:after="100" w:afterAutospacing="1"/>
        <w:jc w:val="both"/>
        <w:rPr>
          <w:rFonts w:ascii="Tahoma" w:eastAsia="Arial Unicode MS" w:hAnsi="Tahoma" w:cs="Tahoma"/>
          <w:sz w:val="24"/>
          <w:szCs w:val="24"/>
        </w:rPr>
      </w:pPr>
      <w:r w:rsidRPr="00861BCC">
        <w:rPr>
          <w:rStyle w:val="Pogrubienie"/>
          <w:rFonts w:ascii="Tahoma" w:eastAsia="Arial Unicode MS" w:hAnsi="Tahoma" w:cs="Tahoma"/>
          <w:sz w:val="24"/>
          <w:szCs w:val="24"/>
        </w:rPr>
        <w:t xml:space="preserve">Pan Marek Gmyrek </w:t>
      </w:r>
      <w:r w:rsidRPr="00861BCC">
        <w:rPr>
          <w:rStyle w:val="Pogrubienie"/>
          <w:rFonts w:ascii="Tahoma" w:eastAsia="Arial Unicode MS" w:hAnsi="Tahoma" w:cs="Tahoma"/>
          <w:b w:val="0"/>
          <w:bCs w:val="0"/>
          <w:sz w:val="24"/>
          <w:szCs w:val="24"/>
        </w:rPr>
        <w:t>tel.:</w:t>
      </w:r>
      <w:r w:rsidRPr="00861BCC">
        <w:rPr>
          <w:rStyle w:val="Pogrubienie"/>
          <w:rFonts w:ascii="Tahoma" w:eastAsia="Arial Unicode MS" w:hAnsi="Tahoma" w:cs="Tahoma"/>
          <w:sz w:val="24"/>
          <w:szCs w:val="24"/>
        </w:rPr>
        <w:t xml:space="preserve"> </w:t>
      </w:r>
      <w:r w:rsidRPr="00861BCC">
        <w:rPr>
          <w:rFonts w:ascii="Tahoma" w:eastAsia="Arial Unicode MS" w:hAnsi="Tahoma" w:cs="Tahoma"/>
          <w:b/>
          <w:bCs/>
          <w:sz w:val="24"/>
          <w:szCs w:val="24"/>
        </w:rPr>
        <w:t xml:space="preserve">696 350 871 - </w:t>
      </w:r>
      <w:r w:rsidRPr="00861BCC">
        <w:rPr>
          <w:rFonts w:ascii="Tahoma" w:eastAsia="Arial Unicode MS" w:hAnsi="Tahoma" w:cs="Tahoma"/>
          <w:sz w:val="24"/>
          <w:szCs w:val="24"/>
        </w:rPr>
        <w:t>„Mój Rynek” i przy ul. Wolności, w</w:t>
      </w:r>
      <w:r w:rsidR="003556D0">
        <w:rPr>
          <w:rFonts w:ascii="Tahoma" w:eastAsia="Arial Unicode MS" w:hAnsi="Tahoma" w:cs="Tahoma"/>
          <w:sz w:val="24"/>
          <w:szCs w:val="24"/>
        </w:rPr>
        <w:t> </w:t>
      </w:r>
      <w:r w:rsidRPr="00861BCC">
        <w:rPr>
          <w:rFonts w:ascii="Tahoma" w:eastAsia="Arial Unicode MS" w:hAnsi="Tahoma" w:cs="Tahoma"/>
          <w:sz w:val="24"/>
          <w:szCs w:val="24"/>
        </w:rPr>
        <w:t>godzinach od 7:00 do 14:30,</w:t>
      </w:r>
    </w:p>
    <w:p w14:paraId="7A166F9D" w14:textId="38D93FEE" w:rsidR="00861BCC" w:rsidRPr="00861BCC" w:rsidRDefault="00861BCC" w:rsidP="00DE7417">
      <w:pPr>
        <w:pStyle w:val="Akapitzlist"/>
        <w:numPr>
          <w:ilvl w:val="0"/>
          <w:numId w:val="5"/>
        </w:numPr>
        <w:spacing w:beforeAutospacing="1" w:after="100" w:afterAutospacing="1"/>
        <w:jc w:val="both"/>
        <w:rPr>
          <w:rFonts w:ascii="Tahoma" w:eastAsia="Arial Unicode MS" w:hAnsi="Tahoma" w:cs="Tahoma"/>
          <w:b/>
          <w:bCs/>
          <w:sz w:val="24"/>
          <w:szCs w:val="24"/>
        </w:rPr>
      </w:pPr>
      <w:r w:rsidRPr="00861BCC">
        <w:rPr>
          <w:rFonts w:ascii="Tahoma" w:eastAsia="Arial Unicode MS" w:hAnsi="Tahoma" w:cs="Tahoma"/>
          <w:b/>
          <w:bCs/>
          <w:sz w:val="24"/>
          <w:szCs w:val="24"/>
        </w:rPr>
        <w:t>Pan Sławomir Surman</w:t>
      </w:r>
      <w:r w:rsidRPr="00861BCC">
        <w:rPr>
          <w:rFonts w:ascii="Tahoma" w:eastAsia="Arial Unicode MS" w:hAnsi="Tahoma" w:cs="Tahoma"/>
          <w:sz w:val="24"/>
          <w:szCs w:val="24"/>
        </w:rPr>
        <w:t xml:space="preserve"> tel.: </w:t>
      </w:r>
      <w:r w:rsidRPr="00861BCC">
        <w:rPr>
          <w:rFonts w:ascii="Tahoma" w:eastAsia="Arial Unicode MS" w:hAnsi="Tahoma" w:cs="Tahoma"/>
          <w:b/>
          <w:bCs/>
          <w:sz w:val="24"/>
          <w:szCs w:val="24"/>
        </w:rPr>
        <w:t xml:space="preserve">505 595 314 - </w:t>
      </w:r>
      <w:r w:rsidRPr="00861BCC">
        <w:rPr>
          <w:rFonts w:ascii="Tahoma" w:eastAsia="Arial Unicode MS" w:hAnsi="Tahoma" w:cs="Tahoma"/>
          <w:sz w:val="24"/>
          <w:szCs w:val="24"/>
        </w:rPr>
        <w:t>przy ul. Sportowej, w godzinach od 7:00 do 14:30.</w:t>
      </w:r>
    </w:p>
    <w:p w14:paraId="057AC586" w14:textId="77777777" w:rsidR="003556D0" w:rsidRDefault="003556D0" w:rsidP="003556D0">
      <w:pPr>
        <w:pStyle w:val="Akapitzlist"/>
        <w:spacing w:before="0" w:after="0"/>
        <w:ind w:left="0"/>
        <w:jc w:val="both"/>
        <w:rPr>
          <w:rFonts w:ascii="Tahoma" w:eastAsia="Arial Unicode MS" w:hAnsi="Tahoma" w:cs="Tahoma"/>
          <w:sz w:val="24"/>
          <w:szCs w:val="24"/>
        </w:rPr>
      </w:pPr>
    </w:p>
    <w:p w14:paraId="570873DC" w14:textId="58F9E2B3" w:rsidR="00861BCC" w:rsidRPr="003556D0" w:rsidRDefault="003556D0" w:rsidP="003556D0">
      <w:pPr>
        <w:pStyle w:val="Akapitzlist"/>
        <w:spacing w:before="0" w:after="0"/>
        <w:ind w:left="0"/>
        <w:jc w:val="both"/>
        <w:rPr>
          <w:rFonts w:ascii="Tahoma" w:eastAsia="Arial Unicode MS" w:hAnsi="Tahoma" w:cs="Tahoma"/>
          <w:b/>
          <w:bCs/>
          <w:color w:val="C00000"/>
          <w:sz w:val="24"/>
          <w:szCs w:val="24"/>
        </w:rPr>
      </w:pPr>
      <w:r w:rsidRPr="003556D0">
        <w:rPr>
          <w:rFonts w:ascii="Tahoma" w:eastAsia="Arial Unicode MS" w:hAnsi="Tahoma" w:cs="Tahoma"/>
          <w:b/>
          <w:bCs/>
          <w:color w:val="C00000"/>
          <w:sz w:val="24"/>
          <w:szCs w:val="24"/>
        </w:rPr>
        <w:t>UWAGA!</w:t>
      </w:r>
    </w:p>
    <w:p w14:paraId="45BE64E2" w14:textId="40BA66BE" w:rsidR="003556D0" w:rsidRDefault="003556D0" w:rsidP="003556D0">
      <w:pPr>
        <w:pStyle w:val="Akapitzlist"/>
        <w:spacing w:before="0" w:after="0"/>
        <w:ind w:left="0"/>
        <w:jc w:val="both"/>
        <w:rPr>
          <w:rFonts w:ascii="Tahoma" w:eastAsia="Arial Unicode MS" w:hAnsi="Tahoma" w:cs="Tahoma"/>
          <w:sz w:val="24"/>
          <w:szCs w:val="24"/>
        </w:rPr>
      </w:pPr>
      <w:r w:rsidRPr="00861BCC">
        <w:rPr>
          <w:rFonts w:ascii="Tahoma" w:eastAsia="Arial Unicode MS" w:hAnsi="Tahoma" w:cs="Tahoma"/>
          <w:sz w:val="24"/>
          <w:szCs w:val="24"/>
        </w:rPr>
        <w:t>W przypadku pojawienia się osoby</w:t>
      </w:r>
      <w:r w:rsidR="00272572">
        <w:rPr>
          <w:rFonts w:ascii="Tahoma" w:eastAsia="Arial Unicode MS" w:hAnsi="Tahoma" w:cs="Tahoma"/>
          <w:sz w:val="24"/>
          <w:szCs w:val="24"/>
        </w:rPr>
        <w:t xml:space="preserve"> innej </w:t>
      </w:r>
      <w:r>
        <w:rPr>
          <w:rFonts w:ascii="Tahoma" w:eastAsia="Arial Unicode MS" w:hAnsi="Tahoma" w:cs="Tahoma"/>
          <w:sz w:val="24"/>
          <w:szCs w:val="24"/>
        </w:rPr>
        <w:t>niż wskazane wyżej,</w:t>
      </w:r>
      <w:r w:rsidRPr="00861BCC">
        <w:rPr>
          <w:rFonts w:ascii="Tahoma" w:eastAsia="Arial Unicode MS" w:hAnsi="Tahoma" w:cs="Tahoma"/>
          <w:sz w:val="24"/>
          <w:szCs w:val="24"/>
        </w:rPr>
        <w:t xml:space="preserve"> fakt </w:t>
      </w:r>
      <w:r w:rsidR="00DE7417">
        <w:rPr>
          <w:rFonts w:ascii="Tahoma" w:eastAsia="Arial Unicode MS" w:hAnsi="Tahoma" w:cs="Tahoma"/>
          <w:sz w:val="24"/>
          <w:szCs w:val="24"/>
        </w:rPr>
        <w:t>proszę</w:t>
      </w:r>
      <w:r w:rsidRPr="00861BCC">
        <w:rPr>
          <w:rFonts w:ascii="Tahoma" w:eastAsia="Arial Unicode MS" w:hAnsi="Tahoma" w:cs="Tahoma"/>
          <w:sz w:val="24"/>
          <w:szCs w:val="24"/>
        </w:rPr>
        <w:t xml:space="preserve"> zgłosić na numer telefoniczny urzędu miejskiego - 17 787 42 60</w:t>
      </w:r>
    </w:p>
    <w:p w14:paraId="28ED98CC" w14:textId="77777777" w:rsidR="003556D0" w:rsidRDefault="003556D0" w:rsidP="003556D0">
      <w:pPr>
        <w:spacing w:before="0" w:after="0"/>
        <w:jc w:val="both"/>
        <w:rPr>
          <w:rFonts w:ascii="Tahoma" w:eastAsia="Arial Unicode MS" w:hAnsi="Tahoma" w:cs="Tahoma"/>
          <w:sz w:val="24"/>
          <w:szCs w:val="24"/>
        </w:rPr>
      </w:pPr>
    </w:p>
    <w:p w14:paraId="45BFCC28" w14:textId="7C356EEE" w:rsidR="003556D0" w:rsidRPr="003556D0" w:rsidRDefault="003556D0" w:rsidP="003556D0">
      <w:pPr>
        <w:spacing w:before="0" w:after="0"/>
        <w:jc w:val="both"/>
        <w:rPr>
          <w:rFonts w:ascii="Tahoma" w:eastAsia="Arial Unicode MS" w:hAnsi="Tahoma" w:cs="Tahoma"/>
          <w:b/>
          <w:bCs/>
          <w:sz w:val="24"/>
          <w:szCs w:val="24"/>
        </w:rPr>
      </w:pPr>
      <w:r w:rsidRPr="003556D0">
        <w:rPr>
          <w:rFonts w:ascii="Tahoma" w:eastAsia="Arial Unicode MS" w:hAnsi="Tahoma" w:cs="Tahoma"/>
          <w:b/>
          <w:bCs/>
          <w:sz w:val="24"/>
          <w:szCs w:val="24"/>
        </w:rPr>
        <w:t>Wszelkie sprawy dotyczące</w:t>
      </w:r>
      <w:r w:rsidRPr="003556D0">
        <w:rPr>
          <w:rFonts w:ascii="Tahoma" w:eastAsia="Arial Unicode MS" w:hAnsi="Tahoma" w:cs="Tahoma"/>
          <w:b/>
          <w:bCs/>
          <w:sz w:val="24"/>
          <w:szCs w:val="24"/>
        </w:rPr>
        <w:t>:</w:t>
      </w:r>
    </w:p>
    <w:p w14:paraId="4D0BBFA2" w14:textId="26140576" w:rsidR="003556D0" w:rsidRPr="003556D0" w:rsidRDefault="003556D0" w:rsidP="003556D0">
      <w:pPr>
        <w:pStyle w:val="Akapitzlist"/>
        <w:numPr>
          <w:ilvl w:val="0"/>
          <w:numId w:val="3"/>
        </w:numPr>
        <w:spacing w:before="0" w:after="0"/>
        <w:jc w:val="both"/>
        <w:rPr>
          <w:rFonts w:ascii="Tahoma" w:eastAsia="Arial Unicode MS" w:hAnsi="Tahoma" w:cs="Tahoma"/>
          <w:sz w:val="24"/>
          <w:szCs w:val="24"/>
        </w:rPr>
      </w:pPr>
      <w:r w:rsidRPr="003556D0">
        <w:rPr>
          <w:rFonts w:ascii="Tahoma" w:eastAsia="Arial Unicode MS" w:hAnsi="Tahoma" w:cs="Tahoma"/>
          <w:sz w:val="24"/>
          <w:szCs w:val="24"/>
        </w:rPr>
        <w:t xml:space="preserve">prowadzenia handlu na terenie miasta Mielca, </w:t>
      </w:r>
    </w:p>
    <w:p w14:paraId="268BA45F" w14:textId="3178C901" w:rsidR="003556D0" w:rsidRPr="003556D0" w:rsidRDefault="003556D0" w:rsidP="003556D0">
      <w:pPr>
        <w:pStyle w:val="Akapitzlist"/>
        <w:numPr>
          <w:ilvl w:val="0"/>
          <w:numId w:val="3"/>
        </w:numPr>
        <w:spacing w:before="0" w:after="0"/>
        <w:jc w:val="both"/>
        <w:rPr>
          <w:rFonts w:ascii="Tahoma" w:eastAsia="Arial Unicode MS" w:hAnsi="Tahoma" w:cs="Tahoma"/>
          <w:sz w:val="24"/>
          <w:szCs w:val="24"/>
        </w:rPr>
      </w:pPr>
      <w:r w:rsidRPr="003556D0">
        <w:rPr>
          <w:rFonts w:ascii="Tahoma" w:eastAsia="Arial Unicode MS" w:hAnsi="Tahoma" w:cs="Tahoma"/>
          <w:sz w:val="24"/>
          <w:szCs w:val="24"/>
        </w:rPr>
        <w:t>rezerwacji stanowisk handlowych</w:t>
      </w:r>
      <w:r>
        <w:rPr>
          <w:rFonts w:ascii="Tahoma" w:eastAsia="Arial Unicode MS" w:hAnsi="Tahoma" w:cs="Tahoma"/>
          <w:sz w:val="24"/>
          <w:szCs w:val="24"/>
        </w:rPr>
        <w:t>,</w:t>
      </w:r>
      <w:r w:rsidRPr="003556D0">
        <w:rPr>
          <w:rFonts w:ascii="Tahoma" w:eastAsia="Arial Unicode MS" w:hAnsi="Tahoma" w:cs="Tahoma"/>
          <w:sz w:val="24"/>
          <w:szCs w:val="24"/>
        </w:rPr>
        <w:t xml:space="preserve"> </w:t>
      </w:r>
    </w:p>
    <w:p w14:paraId="5FF493F7" w14:textId="77777777" w:rsidR="003556D0" w:rsidRDefault="003556D0" w:rsidP="003556D0">
      <w:pPr>
        <w:pStyle w:val="Akapitzlist"/>
        <w:numPr>
          <w:ilvl w:val="0"/>
          <w:numId w:val="3"/>
        </w:numPr>
        <w:spacing w:before="0" w:after="0"/>
        <w:jc w:val="both"/>
        <w:rPr>
          <w:rFonts w:ascii="Tahoma" w:eastAsia="Arial Unicode MS" w:hAnsi="Tahoma" w:cs="Tahoma"/>
          <w:sz w:val="24"/>
          <w:szCs w:val="24"/>
        </w:rPr>
      </w:pPr>
      <w:r w:rsidRPr="003556D0">
        <w:rPr>
          <w:rFonts w:ascii="Tahoma" w:eastAsia="Arial Unicode MS" w:hAnsi="Tahoma" w:cs="Tahoma"/>
          <w:sz w:val="24"/>
          <w:szCs w:val="24"/>
        </w:rPr>
        <w:t xml:space="preserve">opłaty targowej, </w:t>
      </w:r>
    </w:p>
    <w:p w14:paraId="336320A7" w14:textId="634C2BB3" w:rsidR="003556D0" w:rsidRPr="003556D0" w:rsidRDefault="003556D0" w:rsidP="003556D0">
      <w:pPr>
        <w:pStyle w:val="Akapitzlist"/>
        <w:spacing w:before="0" w:after="0"/>
        <w:ind w:left="0"/>
        <w:jc w:val="both"/>
        <w:rPr>
          <w:rFonts w:ascii="Tahoma" w:eastAsia="Arial Unicode MS" w:hAnsi="Tahoma" w:cs="Tahoma"/>
          <w:sz w:val="24"/>
          <w:szCs w:val="24"/>
        </w:rPr>
      </w:pPr>
      <w:r w:rsidRPr="003556D0">
        <w:rPr>
          <w:rFonts w:ascii="Tahoma" w:eastAsia="Arial Unicode MS" w:hAnsi="Tahoma" w:cs="Tahoma"/>
          <w:sz w:val="24"/>
          <w:szCs w:val="24"/>
        </w:rPr>
        <w:t xml:space="preserve">można kierować bezpośrednio na </w:t>
      </w:r>
      <w:r w:rsidRPr="00861BCC">
        <w:rPr>
          <w:rFonts w:ascii="Tahoma" w:eastAsia="Arial Unicode MS" w:hAnsi="Tahoma" w:cs="Tahoma"/>
          <w:sz w:val="24"/>
          <w:szCs w:val="24"/>
        </w:rPr>
        <w:t xml:space="preserve">numer telefoniczny </w:t>
      </w:r>
      <w:r>
        <w:rPr>
          <w:rFonts w:ascii="Tahoma" w:eastAsia="Arial Unicode MS" w:hAnsi="Tahoma" w:cs="Tahoma"/>
          <w:sz w:val="24"/>
          <w:szCs w:val="24"/>
        </w:rPr>
        <w:t xml:space="preserve">- </w:t>
      </w:r>
      <w:r w:rsidRPr="00861BCC">
        <w:rPr>
          <w:rFonts w:ascii="Tahoma" w:eastAsia="Arial Unicode MS" w:hAnsi="Tahoma" w:cs="Tahoma"/>
          <w:sz w:val="24"/>
          <w:szCs w:val="24"/>
        </w:rPr>
        <w:t>17 787 42 60 w godzinach pracy urz</w:t>
      </w:r>
      <w:r>
        <w:rPr>
          <w:rFonts w:ascii="Tahoma" w:eastAsia="Arial Unicode MS" w:hAnsi="Tahoma" w:cs="Tahoma"/>
          <w:sz w:val="24"/>
          <w:szCs w:val="24"/>
        </w:rPr>
        <w:t>ędu</w:t>
      </w:r>
      <w:r>
        <w:rPr>
          <w:rFonts w:ascii="Tahoma" w:eastAsia="Arial Unicode MS" w:hAnsi="Tahoma" w:cs="Tahoma"/>
          <w:sz w:val="24"/>
          <w:szCs w:val="24"/>
        </w:rPr>
        <w:t>.</w:t>
      </w:r>
    </w:p>
    <w:p w14:paraId="3FCCEB13" w14:textId="77777777" w:rsidR="003556D0" w:rsidRDefault="003556D0" w:rsidP="00861BCC">
      <w:pPr>
        <w:pStyle w:val="Akapitzlist"/>
        <w:spacing w:before="480" w:after="480"/>
        <w:ind w:left="0"/>
        <w:jc w:val="both"/>
        <w:rPr>
          <w:rFonts w:ascii="Tahoma" w:eastAsia="Arial Unicode MS" w:hAnsi="Tahoma" w:cs="Tahoma"/>
          <w:sz w:val="24"/>
          <w:szCs w:val="24"/>
        </w:rPr>
      </w:pPr>
    </w:p>
    <w:p w14:paraId="631507CD" w14:textId="77777777" w:rsidR="00861BCC" w:rsidRDefault="00861BCC" w:rsidP="00A45C2C">
      <w:pPr>
        <w:spacing w:before="480" w:after="480"/>
        <w:jc w:val="both"/>
        <w:rPr>
          <w:rFonts w:ascii="Verdana" w:eastAsia="Arial Unicode MS" w:hAnsi="Verdana" w:cs="Arial"/>
          <w:sz w:val="38"/>
          <w:szCs w:val="38"/>
        </w:rPr>
      </w:pPr>
    </w:p>
    <w:sectPr w:rsidR="00861BCC" w:rsidSect="00861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0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5282" w14:textId="77777777" w:rsidR="00FD7332" w:rsidRDefault="00FD7332" w:rsidP="00FD7332">
      <w:pPr>
        <w:spacing w:before="0" w:after="0" w:line="240" w:lineRule="auto"/>
      </w:pPr>
      <w:r>
        <w:separator/>
      </w:r>
    </w:p>
  </w:endnote>
  <w:endnote w:type="continuationSeparator" w:id="0">
    <w:p w14:paraId="3959BC18" w14:textId="77777777" w:rsidR="00FD7332" w:rsidRDefault="00FD7332" w:rsidP="00FD73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20C6" w14:textId="77777777" w:rsidR="00FD7332" w:rsidRDefault="00FD7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748A" w14:textId="77777777" w:rsidR="00FD7332" w:rsidRDefault="00FD7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F475" w14:textId="77777777" w:rsidR="00FD7332" w:rsidRDefault="00FD7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43BF" w14:textId="77777777" w:rsidR="00FD7332" w:rsidRDefault="00FD7332" w:rsidP="00FD7332">
      <w:pPr>
        <w:spacing w:before="0" w:after="0" w:line="240" w:lineRule="auto"/>
      </w:pPr>
      <w:r>
        <w:separator/>
      </w:r>
    </w:p>
  </w:footnote>
  <w:footnote w:type="continuationSeparator" w:id="0">
    <w:p w14:paraId="3F3F47C7" w14:textId="77777777" w:rsidR="00FD7332" w:rsidRDefault="00FD7332" w:rsidP="00FD73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9684" w14:textId="77777777" w:rsidR="00FD7332" w:rsidRDefault="00FD73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CD27" w14:textId="7826D2D8" w:rsidR="00FD7332" w:rsidRDefault="00FD73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C6C4" w14:textId="77777777" w:rsidR="00FD7332" w:rsidRDefault="00FD73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07F2"/>
    <w:multiLevelType w:val="hybridMultilevel"/>
    <w:tmpl w:val="0D3CF670"/>
    <w:lvl w:ilvl="0" w:tplc="62583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6CBE"/>
    <w:multiLevelType w:val="hybridMultilevel"/>
    <w:tmpl w:val="1B303F2C"/>
    <w:lvl w:ilvl="0" w:tplc="62583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5FC7"/>
    <w:multiLevelType w:val="hybridMultilevel"/>
    <w:tmpl w:val="364C6324"/>
    <w:lvl w:ilvl="0" w:tplc="3AE834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02076"/>
    <w:multiLevelType w:val="hybridMultilevel"/>
    <w:tmpl w:val="FE883A44"/>
    <w:lvl w:ilvl="0" w:tplc="3AE834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16384"/>
    <w:multiLevelType w:val="hybridMultilevel"/>
    <w:tmpl w:val="1444F6CE"/>
    <w:lvl w:ilvl="0" w:tplc="62583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2B"/>
    <w:rsid w:val="00102B4D"/>
    <w:rsid w:val="001643DF"/>
    <w:rsid w:val="0022196B"/>
    <w:rsid w:val="002310F6"/>
    <w:rsid w:val="00272572"/>
    <w:rsid w:val="00292EC7"/>
    <w:rsid w:val="003556D0"/>
    <w:rsid w:val="00547BE5"/>
    <w:rsid w:val="006D0D33"/>
    <w:rsid w:val="00823860"/>
    <w:rsid w:val="00861BCC"/>
    <w:rsid w:val="00A45C2C"/>
    <w:rsid w:val="00C17DF9"/>
    <w:rsid w:val="00DE7417"/>
    <w:rsid w:val="00E14436"/>
    <w:rsid w:val="00EC7F2B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5F1073"/>
  <w15:chartTrackingRefBased/>
  <w15:docId w15:val="{E981E309-8BCB-40EE-8B08-16A4DB5E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C2C"/>
  </w:style>
  <w:style w:type="paragraph" w:styleId="Nagwek1">
    <w:name w:val="heading 1"/>
    <w:basedOn w:val="Normalny"/>
    <w:next w:val="Normalny"/>
    <w:link w:val="Nagwek1Znak"/>
    <w:uiPriority w:val="9"/>
    <w:qFormat/>
    <w:rsid w:val="00A45C2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5C2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5C2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5C2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5C2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5C2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5C2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5C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5C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5C2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5C2C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5C2C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5C2C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5C2C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5C2C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5C2C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5C2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5C2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5C2C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45C2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5C2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5C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45C2C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45C2C"/>
    <w:rPr>
      <w:b/>
      <w:bCs/>
    </w:rPr>
  </w:style>
  <w:style w:type="character" w:styleId="Uwydatnienie">
    <w:name w:val="Emphasis"/>
    <w:uiPriority w:val="20"/>
    <w:qFormat/>
    <w:rsid w:val="00A45C2C"/>
    <w:rPr>
      <w:caps/>
      <w:color w:val="1F3763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A45C2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14436"/>
  </w:style>
  <w:style w:type="paragraph" w:styleId="Akapitzlist">
    <w:name w:val="List Paragraph"/>
    <w:basedOn w:val="Normalny"/>
    <w:uiPriority w:val="34"/>
    <w:qFormat/>
    <w:rsid w:val="00E1443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45C2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45C2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5C2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5C2C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A45C2C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A45C2C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A45C2C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A45C2C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A45C2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5C2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D733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332"/>
  </w:style>
  <w:style w:type="paragraph" w:styleId="Stopka">
    <w:name w:val="footer"/>
    <w:basedOn w:val="Normalny"/>
    <w:link w:val="StopkaZnak"/>
    <w:uiPriority w:val="99"/>
    <w:unhideWhenUsed/>
    <w:rsid w:val="00FD733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seta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Mosior</dc:creator>
  <cp:keywords/>
  <dc:description/>
  <cp:lastModifiedBy>Małgorzata Mosior</cp:lastModifiedBy>
  <cp:revision>2</cp:revision>
  <dcterms:created xsi:type="dcterms:W3CDTF">2021-04-20T06:08:00Z</dcterms:created>
  <dcterms:modified xsi:type="dcterms:W3CDTF">2021-04-20T08:18:00Z</dcterms:modified>
</cp:coreProperties>
</file>