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Pr="00312207" w:rsidRDefault="002573BE" w:rsidP="00BE070A">
      <w:pPr>
        <w:ind w:left="6372"/>
      </w:pPr>
      <w:r w:rsidRPr="00312207">
        <w:t xml:space="preserve">      Mielec,</w:t>
      </w:r>
      <w:r w:rsidR="00B87F9F" w:rsidRPr="00312207">
        <w:t xml:space="preserve"> </w:t>
      </w:r>
      <w:r w:rsidR="008C41AE">
        <w:t>22</w:t>
      </w:r>
      <w:r w:rsidR="00583E56" w:rsidRPr="00312207">
        <w:t>.</w:t>
      </w:r>
      <w:r w:rsidR="008C41AE">
        <w:t>04</w:t>
      </w:r>
      <w:r w:rsidR="00C33B17" w:rsidRPr="00312207">
        <w:t>.2021</w:t>
      </w:r>
      <w:r w:rsidR="00BE070A" w:rsidRPr="00312207">
        <w:t xml:space="preserve"> r. </w:t>
      </w:r>
    </w:p>
    <w:p w:rsidR="00BE070A" w:rsidRPr="00CC4076" w:rsidRDefault="00606BEF" w:rsidP="00BE070A">
      <w:r w:rsidRPr="00CC4076">
        <w:t>BR.0012.4.</w:t>
      </w:r>
      <w:r w:rsidR="008C41AE">
        <w:t>3</w:t>
      </w:r>
      <w:r w:rsidR="00C33B17">
        <w:t>.2021</w:t>
      </w:r>
    </w:p>
    <w:p w:rsidR="00C309F3" w:rsidRDefault="00C309F3" w:rsidP="00BE070A"/>
    <w:p w:rsidR="00BE070A" w:rsidRDefault="00BE070A" w:rsidP="00BE070A"/>
    <w:p w:rsidR="00C309F3" w:rsidRDefault="00C309F3" w:rsidP="00BE070A"/>
    <w:p w:rsidR="00BE070A" w:rsidRDefault="00BE070A" w:rsidP="00BE070A"/>
    <w:p w:rsidR="00BE070A" w:rsidRDefault="00BE070A" w:rsidP="00BE070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Sz. P.   …………………………………….</w:t>
      </w:r>
    </w:p>
    <w:p w:rsidR="00BE070A" w:rsidRDefault="00BE070A" w:rsidP="00BE070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BE070A" w:rsidRDefault="00BE070A" w:rsidP="00BE070A">
      <w:pPr>
        <w:spacing w:line="480" w:lineRule="auto"/>
      </w:pPr>
    </w:p>
    <w:p w:rsidR="00BE070A" w:rsidRPr="00BE070A" w:rsidRDefault="00BE070A" w:rsidP="00C84E0B">
      <w:pPr>
        <w:spacing w:line="276" w:lineRule="auto"/>
        <w:jc w:val="both"/>
        <w:rPr>
          <w:b/>
        </w:rPr>
      </w:pPr>
      <w:r>
        <w:tab/>
        <w:t xml:space="preserve">Uprzejmie zawiadamiam, że </w:t>
      </w:r>
      <w:r w:rsidRPr="00312207">
        <w:t xml:space="preserve">w dniu </w:t>
      </w:r>
      <w:r w:rsidR="008C41AE">
        <w:rPr>
          <w:b/>
        </w:rPr>
        <w:t>27 kwietni</w:t>
      </w:r>
      <w:r w:rsidR="00DC07C0" w:rsidRPr="00312207">
        <w:rPr>
          <w:b/>
        </w:rPr>
        <w:t xml:space="preserve">a </w:t>
      </w:r>
      <w:r w:rsidR="00C33B17" w:rsidRPr="00312207">
        <w:rPr>
          <w:b/>
        </w:rPr>
        <w:t>2021</w:t>
      </w:r>
      <w:r w:rsidR="000732AB" w:rsidRPr="00312207">
        <w:rPr>
          <w:b/>
        </w:rPr>
        <w:t xml:space="preserve"> r. </w:t>
      </w:r>
      <w:r w:rsidR="00F26BD4" w:rsidRPr="00312207">
        <w:rPr>
          <w:b/>
        </w:rPr>
        <w:t>(</w:t>
      </w:r>
      <w:r w:rsidR="008C41AE">
        <w:rPr>
          <w:b/>
        </w:rPr>
        <w:t>wtorek</w:t>
      </w:r>
      <w:r w:rsidR="00C216FD" w:rsidRPr="00312207">
        <w:rPr>
          <w:b/>
        </w:rPr>
        <w:t xml:space="preserve">) o godz. </w:t>
      </w:r>
      <w:r w:rsidR="00BA3F6B">
        <w:rPr>
          <w:b/>
        </w:rPr>
        <w:t>12</w:t>
      </w:r>
      <w:r w:rsidR="008C41AE">
        <w:rPr>
          <w:b/>
        </w:rPr>
        <w:t>:0</w:t>
      </w:r>
      <w:r w:rsidR="00550ECD" w:rsidRPr="00312207">
        <w:rPr>
          <w:b/>
        </w:rPr>
        <w:t>0</w:t>
      </w:r>
      <w:r w:rsidR="00C84E0B">
        <w:rPr>
          <w:vertAlign w:val="superscript"/>
        </w:rPr>
        <w:t xml:space="preserve"> </w:t>
      </w:r>
      <w:r w:rsidR="00D93B23">
        <w:t>odbędzie się</w:t>
      </w:r>
      <w:r>
        <w:t xml:space="preserve"> posiedzenie </w:t>
      </w:r>
      <w:r w:rsidR="00801955" w:rsidRPr="00801955">
        <w:rPr>
          <w:b/>
        </w:rPr>
        <w:t xml:space="preserve">Komisji Oświaty i Kultury </w:t>
      </w:r>
      <w:r w:rsidR="00C84E0B">
        <w:t xml:space="preserve">Rady Miejskiej w Mielcu </w:t>
      </w:r>
      <w:r w:rsidR="00C84E0B">
        <w:br/>
      </w:r>
      <w:r w:rsidR="00C84E0B" w:rsidRPr="000E207C">
        <w:rPr>
          <w:b/>
          <w:bCs/>
        </w:rPr>
        <w:t>z wykorzystaniem środków porozumiew</w:t>
      </w:r>
      <w:r w:rsidR="00C84E0B">
        <w:rPr>
          <w:b/>
          <w:bCs/>
        </w:rPr>
        <w:t xml:space="preserve">ania się </w:t>
      </w:r>
      <w:bookmarkStart w:id="0" w:name="_GoBack"/>
      <w:bookmarkEnd w:id="0"/>
      <w:r w:rsidR="00C84E0B">
        <w:rPr>
          <w:b/>
          <w:bCs/>
        </w:rPr>
        <w:t xml:space="preserve">na odległość </w:t>
      </w:r>
      <w:r w:rsidR="00C84E0B" w:rsidRPr="0037353D">
        <w:rPr>
          <w:bCs/>
        </w:rPr>
        <w:t>(zdalny tryb obradowania)</w:t>
      </w:r>
      <w:r w:rsidR="00C84E0B">
        <w:rPr>
          <w:bCs/>
        </w:rPr>
        <w:t>.</w:t>
      </w:r>
    </w:p>
    <w:p w:rsidR="00BE070A" w:rsidRDefault="00BE070A" w:rsidP="00BE070A"/>
    <w:p w:rsidR="00BE070A" w:rsidRPr="00AA2688" w:rsidRDefault="00BE070A" w:rsidP="00BE070A">
      <w:pPr>
        <w:rPr>
          <w:b/>
          <w:u w:val="single"/>
        </w:rPr>
      </w:pPr>
      <w:r w:rsidRPr="009B4FF9">
        <w:rPr>
          <w:b/>
          <w:u w:val="single"/>
        </w:rPr>
        <w:t>Porządek posiedzenia:</w:t>
      </w:r>
    </w:p>
    <w:p w:rsidR="000E0CE4" w:rsidRPr="000E0CE4" w:rsidRDefault="000E0CE4" w:rsidP="000E0CE4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before="480" w:after="480" w:line="276" w:lineRule="auto"/>
        <w:jc w:val="both"/>
        <w:rPr>
          <w:b/>
          <w:bCs/>
        </w:rPr>
      </w:pPr>
      <w:r>
        <w:t>Rozpatrzenie pisma</w:t>
      </w:r>
      <w:r w:rsidRPr="00C84E0B">
        <w:t xml:space="preserve"> </w:t>
      </w:r>
      <w:r>
        <w:t>związanego ze Strategią Rozwoju miasta Mielca na lata 2021-2026 z prognozą do roku 2030 (data wpływu 13 kwietnia 2021 r.) złożonego przez Samorządowe Centrum Kultury w Mielcu.</w:t>
      </w:r>
    </w:p>
    <w:p w:rsidR="00776F05" w:rsidRPr="00792779" w:rsidRDefault="008C41AE" w:rsidP="00C84E0B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before="480" w:after="480" w:line="276" w:lineRule="auto"/>
        <w:jc w:val="both"/>
        <w:rPr>
          <w:b/>
          <w:bCs/>
        </w:rPr>
      </w:pPr>
      <w:r w:rsidRPr="00501B85">
        <w:rPr>
          <w:bCs/>
        </w:rPr>
        <w:t>Wyrażenie opinii odn</w:t>
      </w:r>
      <w:r>
        <w:rPr>
          <w:bCs/>
        </w:rPr>
        <w:t xml:space="preserve">ośnie projektu uchwały </w:t>
      </w:r>
      <w:r w:rsidRPr="008C41AE">
        <w:rPr>
          <w:bCs/>
        </w:rPr>
        <w:t>w sprawie przystąpienia Gminy Miejskiej Mielec do realizacji przedsięwzięcia pn. „Mieleckie szkoły bez barier” w ramach projektu pn. „Dostępna Szkoła - innowacyjne rozwiązania w kreowaniu prz</w:t>
      </w:r>
      <w:r w:rsidR="007C1BEE">
        <w:rPr>
          <w:bCs/>
        </w:rPr>
        <w:t xml:space="preserve">yjaznej przestrzeni edukacyjnej </w:t>
      </w:r>
      <w:r w:rsidRPr="008C41AE">
        <w:rPr>
          <w:bCs/>
        </w:rPr>
        <w:t>z uwzględnieniem potrzeb uczniów oraz otoczenia” oraz zapewnienia pełnej realizacji zadań wskazanych w Indywidualnych Programach Poprawy Dostępności po zakończeniu realizacji przedsięwzięcia</w:t>
      </w:r>
      <w:r>
        <w:rPr>
          <w:bCs/>
        </w:rPr>
        <w:t>.</w:t>
      </w:r>
    </w:p>
    <w:p w:rsidR="00686294" w:rsidRPr="00776F05" w:rsidRDefault="00686294" w:rsidP="00C84E0B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before="480" w:after="480" w:line="276" w:lineRule="auto"/>
        <w:jc w:val="both"/>
        <w:rPr>
          <w:b/>
          <w:bCs/>
        </w:rPr>
      </w:pPr>
      <w:r>
        <w:t xml:space="preserve">Zapytania i wolne </w:t>
      </w:r>
      <w:r w:rsidRPr="006C5CE3">
        <w:t>wnioski.</w:t>
      </w:r>
    </w:p>
    <w:p w:rsidR="0081198C" w:rsidRDefault="0081198C" w:rsidP="00343A90">
      <w:pPr>
        <w:widowControl w:val="0"/>
        <w:overflowPunct w:val="0"/>
        <w:autoSpaceDE w:val="0"/>
        <w:autoSpaceDN w:val="0"/>
        <w:adjustRightInd w:val="0"/>
        <w:spacing w:after="120"/>
        <w:jc w:val="both"/>
      </w:pPr>
    </w:p>
    <w:p w:rsidR="00343A90" w:rsidRDefault="00343A90" w:rsidP="00343A90">
      <w:pPr>
        <w:widowControl w:val="0"/>
        <w:overflowPunct w:val="0"/>
        <w:autoSpaceDE w:val="0"/>
        <w:autoSpaceDN w:val="0"/>
        <w:adjustRightInd w:val="0"/>
        <w:spacing w:after="120"/>
        <w:jc w:val="both"/>
      </w:pPr>
    </w:p>
    <w:p w:rsidR="00801955" w:rsidRDefault="0081198C" w:rsidP="004A1FA7">
      <w:pPr>
        <w:ind w:left="3540" w:firstLine="708"/>
      </w:pPr>
      <w:r>
        <w:t>Przewodniczący</w:t>
      </w:r>
      <w:r w:rsidR="00801955">
        <w:t xml:space="preserve"> Komisji </w:t>
      </w:r>
    </w:p>
    <w:p w:rsidR="00801955" w:rsidRDefault="00801955" w:rsidP="0081198C">
      <w:pPr>
        <w:ind w:left="4251"/>
      </w:pPr>
      <w:r>
        <w:t>Oświaty i Kultury</w:t>
      </w:r>
    </w:p>
    <w:p w:rsidR="00801955" w:rsidRDefault="00801955" w:rsidP="0081198C">
      <w:pPr>
        <w:ind w:left="4251"/>
      </w:pPr>
    </w:p>
    <w:p w:rsidR="00550ECD" w:rsidRPr="00AA2688" w:rsidRDefault="0081198C" w:rsidP="00AA2688">
      <w:pPr>
        <w:ind w:left="4251"/>
        <w:rPr>
          <w:b/>
        </w:rPr>
      </w:pPr>
      <w:r>
        <w:rPr>
          <w:b/>
        </w:rPr>
        <w:t>Krzysztof Łapa</w:t>
      </w:r>
    </w:p>
    <w:p w:rsidR="00550ECD" w:rsidRDefault="00550ECD" w:rsidP="00EA1942">
      <w:pPr>
        <w:rPr>
          <w:i/>
          <w:sz w:val="16"/>
          <w:szCs w:val="16"/>
        </w:rPr>
      </w:pPr>
    </w:p>
    <w:p w:rsidR="00312207" w:rsidRDefault="00312207" w:rsidP="00EA1942">
      <w:pPr>
        <w:rPr>
          <w:i/>
          <w:sz w:val="16"/>
          <w:szCs w:val="16"/>
        </w:rPr>
      </w:pPr>
    </w:p>
    <w:p w:rsidR="00312207" w:rsidRDefault="00312207" w:rsidP="00EA1942">
      <w:pPr>
        <w:rPr>
          <w:i/>
          <w:sz w:val="16"/>
          <w:szCs w:val="16"/>
        </w:rPr>
      </w:pPr>
    </w:p>
    <w:p w:rsidR="00312207" w:rsidRDefault="00312207" w:rsidP="00EA1942">
      <w:pPr>
        <w:rPr>
          <w:i/>
          <w:sz w:val="16"/>
          <w:szCs w:val="16"/>
        </w:rPr>
      </w:pPr>
    </w:p>
    <w:p w:rsidR="00312207" w:rsidRDefault="00312207" w:rsidP="00EA1942">
      <w:pPr>
        <w:rPr>
          <w:i/>
          <w:sz w:val="16"/>
          <w:szCs w:val="16"/>
        </w:rPr>
      </w:pPr>
    </w:p>
    <w:p w:rsidR="00312207" w:rsidRDefault="00312207" w:rsidP="00EA1942">
      <w:pPr>
        <w:rPr>
          <w:i/>
          <w:sz w:val="16"/>
          <w:szCs w:val="16"/>
        </w:rPr>
      </w:pPr>
    </w:p>
    <w:p w:rsidR="007C1BEE" w:rsidRDefault="007C1BEE" w:rsidP="00EA1942">
      <w:pPr>
        <w:rPr>
          <w:i/>
          <w:sz w:val="16"/>
          <w:szCs w:val="16"/>
        </w:rPr>
      </w:pPr>
    </w:p>
    <w:p w:rsidR="007C1BEE" w:rsidRDefault="007C1BEE" w:rsidP="00EA1942">
      <w:pPr>
        <w:rPr>
          <w:i/>
          <w:sz w:val="16"/>
          <w:szCs w:val="16"/>
        </w:rPr>
      </w:pPr>
    </w:p>
    <w:p w:rsidR="007C1BEE" w:rsidRDefault="007C1BEE" w:rsidP="00EA1942">
      <w:pPr>
        <w:rPr>
          <w:i/>
          <w:sz w:val="16"/>
          <w:szCs w:val="16"/>
        </w:rPr>
      </w:pPr>
    </w:p>
    <w:p w:rsidR="007C1BEE" w:rsidRDefault="007C1BEE" w:rsidP="00EA1942">
      <w:pPr>
        <w:rPr>
          <w:i/>
          <w:sz w:val="16"/>
          <w:szCs w:val="16"/>
        </w:rPr>
      </w:pPr>
    </w:p>
    <w:p w:rsidR="007C1BEE" w:rsidRDefault="007C1BEE" w:rsidP="00EA1942">
      <w:pPr>
        <w:rPr>
          <w:i/>
          <w:sz w:val="16"/>
          <w:szCs w:val="16"/>
        </w:rPr>
      </w:pPr>
    </w:p>
    <w:p w:rsidR="007C1BEE" w:rsidRDefault="007C1BEE" w:rsidP="00EA1942">
      <w:pPr>
        <w:rPr>
          <w:i/>
          <w:sz w:val="16"/>
          <w:szCs w:val="16"/>
        </w:rPr>
      </w:pPr>
    </w:p>
    <w:p w:rsidR="007C1BEE" w:rsidRDefault="007C1BEE" w:rsidP="00EA1942">
      <w:pPr>
        <w:rPr>
          <w:i/>
          <w:sz w:val="16"/>
          <w:szCs w:val="16"/>
        </w:rPr>
      </w:pPr>
    </w:p>
    <w:p w:rsidR="007C1BEE" w:rsidRDefault="007C1BEE" w:rsidP="00EA1942">
      <w:pPr>
        <w:rPr>
          <w:i/>
          <w:sz w:val="16"/>
          <w:szCs w:val="16"/>
        </w:rPr>
      </w:pPr>
    </w:p>
    <w:p w:rsidR="00550ECD" w:rsidRDefault="00550ECD" w:rsidP="00EA1942">
      <w:pPr>
        <w:rPr>
          <w:i/>
          <w:sz w:val="16"/>
          <w:szCs w:val="16"/>
        </w:rPr>
      </w:pPr>
    </w:p>
    <w:p w:rsidR="00550ECD" w:rsidRDefault="00550ECD" w:rsidP="00EA1942">
      <w:pPr>
        <w:rPr>
          <w:i/>
          <w:sz w:val="16"/>
          <w:szCs w:val="16"/>
        </w:rPr>
      </w:pPr>
    </w:p>
    <w:p w:rsidR="00550ECD" w:rsidRDefault="00550ECD" w:rsidP="00EA1942">
      <w:pPr>
        <w:rPr>
          <w:i/>
          <w:sz w:val="16"/>
          <w:szCs w:val="16"/>
        </w:rPr>
      </w:pPr>
    </w:p>
    <w:p w:rsidR="00686294" w:rsidRDefault="00686294" w:rsidP="00EA1942">
      <w:pPr>
        <w:rPr>
          <w:i/>
          <w:sz w:val="16"/>
          <w:szCs w:val="16"/>
        </w:rPr>
      </w:pPr>
    </w:p>
    <w:p w:rsidR="00686294" w:rsidRDefault="00686294" w:rsidP="00EA1942">
      <w:pPr>
        <w:rPr>
          <w:i/>
          <w:sz w:val="16"/>
          <w:szCs w:val="16"/>
        </w:rPr>
      </w:pP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E46CB3" w:rsidRPr="00722FB6" w:rsidRDefault="00EA1942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 w:rsidR="0081198C">
        <w:rPr>
          <w:sz w:val="16"/>
          <w:szCs w:val="16"/>
        </w:rPr>
        <w:t xml:space="preserve"> (</w:t>
      </w:r>
      <w:proofErr w:type="spellStart"/>
      <w:r w:rsidR="0081198C">
        <w:rPr>
          <w:sz w:val="16"/>
          <w:szCs w:val="16"/>
        </w:rPr>
        <w:t>t.j</w:t>
      </w:r>
      <w:proofErr w:type="spellEnd"/>
      <w:r w:rsidR="0081198C">
        <w:rPr>
          <w:sz w:val="16"/>
          <w:szCs w:val="16"/>
        </w:rPr>
        <w:t>. Dz.U. z 2020 r. poz. 713</w:t>
      </w:r>
      <w:r w:rsidR="00DC07C0">
        <w:rPr>
          <w:sz w:val="16"/>
          <w:szCs w:val="16"/>
        </w:rPr>
        <w:t xml:space="preserve"> ze zm.</w:t>
      </w:r>
      <w:r w:rsidR="00484007">
        <w:rPr>
          <w:sz w:val="16"/>
          <w:szCs w:val="16"/>
        </w:rPr>
        <w:t>)</w:t>
      </w:r>
    </w:p>
    <w:sectPr w:rsidR="00E46CB3" w:rsidRPr="00722FB6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A6E5679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420E9"/>
    <w:multiLevelType w:val="hybridMultilevel"/>
    <w:tmpl w:val="838E5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6467D"/>
    <w:multiLevelType w:val="hybridMultilevel"/>
    <w:tmpl w:val="265C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70084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C74972"/>
    <w:multiLevelType w:val="hybridMultilevel"/>
    <w:tmpl w:val="D8BE72F4"/>
    <w:lvl w:ilvl="0" w:tplc="938849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415CF6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1BEF"/>
    <w:rsid w:val="00072004"/>
    <w:rsid w:val="000722FA"/>
    <w:rsid w:val="00072F37"/>
    <w:rsid w:val="00073221"/>
    <w:rsid w:val="000732AB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0CE4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490D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580C"/>
    <w:rsid w:val="00256390"/>
    <w:rsid w:val="00256734"/>
    <w:rsid w:val="0025675F"/>
    <w:rsid w:val="0025678D"/>
    <w:rsid w:val="002573BE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6F27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207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BCF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A90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6EF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0BA8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176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4B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1FA7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451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B7841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2FF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1C1"/>
    <w:rsid w:val="0054121E"/>
    <w:rsid w:val="0054208C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0ECD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E56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97E1D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6A9E"/>
    <w:rsid w:val="00606BE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6C30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294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CE3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2FB6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6F05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2779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BEE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3DC3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198C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1AE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3BE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273"/>
    <w:rsid w:val="009066F2"/>
    <w:rsid w:val="009068BA"/>
    <w:rsid w:val="00906903"/>
    <w:rsid w:val="00907DFE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C49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2688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0AD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87F9F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3F6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755"/>
    <w:rsid w:val="00BF6BF5"/>
    <w:rsid w:val="00BF718B"/>
    <w:rsid w:val="00BF7D9E"/>
    <w:rsid w:val="00C0000D"/>
    <w:rsid w:val="00C00173"/>
    <w:rsid w:val="00C001E6"/>
    <w:rsid w:val="00C00ACC"/>
    <w:rsid w:val="00C0151A"/>
    <w:rsid w:val="00C01FB7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16FD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9F3"/>
    <w:rsid w:val="00C30DFB"/>
    <w:rsid w:val="00C318C3"/>
    <w:rsid w:val="00C31A05"/>
    <w:rsid w:val="00C32262"/>
    <w:rsid w:val="00C3281B"/>
    <w:rsid w:val="00C33422"/>
    <w:rsid w:val="00C33B17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E0B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076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4F8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23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7C0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4BA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5D2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BD4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2CD6"/>
    <w:rsid w:val="00F83797"/>
    <w:rsid w:val="00F83932"/>
    <w:rsid w:val="00F84493"/>
    <w:rsid w:val="00F846D6"/>
    <w:rsid w:val="00F84F71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39F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Małgorzata Jarecka</cp:lastModifiedBy>
  <cp:revision>58</cp:revision>
  <cp:lastPrinted>2021-04-21T09:59:00Z</cp:lastPrinted>
  <dcterms:created xsi:type="dcterms:W3CDTF">2019-07-31T11:08:00Z</dcterms:created>
  <dcterms:modified xsi:type="dcterms:W3CDTF">2021-04-22T08:36:00Z</dcterms:modified>
</cp:coreProperties>
</file>