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F7250C" w:rsidRDefault="00D020A0" w:rsidP="00BE070A">
      <w:pPr>
        <w:ind w:left="6372"/>
      </w:pPr>
      <w:r>
        <w:t xml:space="preserve">      </w:t>
      </w:r>
      <w:r w:rsidR="003A538F" w:rsidRPr="00E6349F">
        <w:t xml:space="preserve">Mielec, </w:t>
      </w:r>
      <w:r w:rsidR="001954DB">
        <w:t>22</w:t>
      </w:r>
      <w:r w:rsidR="005B0CF4" w:rsidRPr="00317C85">
        <w:t>.</w:t>
      </w:r>
      <w:r w:rsidR="001954DB">
        <w:t>01.2021</w:t>
      </w:r>
      <w:r w:rsidR="00BE070A" w:rsidRPr="00317C85">
        <w:t xml:space="preserve"> r. </w:t>
      </w:r>
    </w:p>
    <w:p w:rsidR="00BE070A" w:rsidRPr="00F7250C" w:rsidRDefault="00804E07" w:rsidP="00BE070A">
      <w:r w:rsidRPr="00F7250C">
        <w:t>BR.0012.3.</w:t>
      </w:r>
      <w:r w:rsidR="001954DB">
        <w:t>1.2021</w:t>
      </w:r>
    </w:p>
    <w:p w:rsidR="00BE070A" w:rsidRDefault="00BE070A" w:rsidP="00BE070A"/>
    <w:p w:rsidR="00B403BF" w:rsidRDefault="00B403BF" w:rsidP="00BE070A"/>
    <w:p w:rsidR="00834AD9" w:rsidRDefault="00834AD9" w:rsidP="00BE070A"/>
    <w:p w:rsidR="00B403BF" w:rsidRDefault="00B403BF" w:rsidP="00BE070A"/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834AD9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B403BF" w:rsidRDefault="00B403BF" w:rsidP="00BE070A">
      <w:pPr>
        <w:spacing w:line="480" w:lineRule="auto"/>
      </w:pPr>
    </w:p>
    <w:p w:rsidR="003A538F" w:rsidRDefault="003A538F" w:rsidP="003A538F"/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 xml:space="preserve">Uprzejmie zawiadamiam, że w </w:t>
      </w:r>
      <w:r w:rsidRPr="003C1BF2">
        <w:t xml:space="preserve">dniu </w:t>
      </w:r>
      <w:r w:rsidR="001954DB">
        <w:rPr>
          <w:b/>
        </w:rPr>
        <w:t>27 stycznia 2021</w:t>
      </w:r>
      <w:r w:rsidR="001563B0" w:rsidRPr="00317C85">
        <w:rPr>
          <w:b/>
        </w:rPr>
        <w:t xml:space="preserve"> r. </w:t>
      </w:r>
      <w:r w:rsidR="001954DB">
        <w:rPr>
          <w:b/>
        </w:rPr>
        <w:t>(środa</w:t>
      </w:r>
      <w:r w:rsidR="00850815" w:rsidRPr="00317C85">
        <w:rPr>
          <w:b/>
        </w:rPr>
        <w:t xml:space="preserve">) o godz. </w:t>
      </w:r>
      <w:r w:rsidR="001505F6">
        <w:rPr>
          <w:b/>
        </w:rPr>
        <w:t>10:15</w:t>
      </w:r>
      <w:r w:rsidRPr="00317C85">
        <w:rPr>
          <w:vertAlign w:val="superscript"/>
        </w:rPr>
        <w:t xml:space="preserve"> </w:t>
      </w:r>
      <w:r w:rsidRPr="00317C85"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C2241B">
        <w:t>odbędzie się</w:t>
      </w:r>
      <w:r w:rsidR="001A645D">
        <w:t xml:space="preserve"> </w:t>
      </w:r>
      <w:r>
        <w:t xml:space="preserve">posiedzenie </w:t>
      </w:r>
      <w:r>
        <w:rPr>
          <w:b/>
        </w:rPr>
        <w:t xml:space="preserve">Komisji </w:t>
      </w:r>
      <w:r w:rsidRPr="00BE070A">
        <w:rPr>
          <w:b/>
        </w:rPr>
        <w:t>Ochrony Środowisk</w:t>
      </w:r>
      <w:r>
        <w:rPr>
          <w:b/>
        </w:rPr>
        <w:t>a, Zdrowia i Spraw Społecznych</w:t>
      </w:r>
      <w:r w:rsidR="005B0CF4">
        <w:rPr>
          <w:b/>
        </w:rPr>
        <w:t xml:space="preserve"> </w:t>
      </w:r>
      <w:r>
        <w:t xml:space="preserve">Rady Miejskiej w Mielcu. </w:t>
      </w:r>
    </w:p>
    <w:p w:rsidR="00BE070A" w:rsidRDefault="00BE070A" w:rsidP="00BE070A"/>
    <w:p w:rsidR="00FE35A3" w:rsidRDefault="00DF5A0A" w:rsidP="00FE35A3">
      <w:pPr>
        <w:rPr>
          <w:b/>
          <w:u w:val="single"/>
        </w:rPr>
      </w:pPr>
      <w:r>
        <w:rPr>
          <w:b/>
          <w:u w:val="single"/>
        </w:rPr>
        <w:t>Porzą</w:t>
      </w:r>
      <w:r w:rsidR="00BE070A" w:rsidRPr="009B4FF9">
        <w:rPr>
          <w:b/>
          <w:u w:val="single"/>
        </w:rPr>
        <w:t>dek posiedzenia:</w:t>
      </w:r>
    </w:p>
    <w:p w:rsidR="00FE35A3" w:rsidRDefault="00FE35A3" w:rsidP="00FE35A3">
      <w:pPr>
        <w:rPr>
          <w:b/>
          <w:u w:val="single"/>
        </w:rPr>
      </w:pPr>
    </w:p>
    <w:p w:rsidR="00DF5A0A" w:rsidRPr="00DF5A0A" w:rsidRDefault="001505F6" w:rsidP="00DF5A0A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>
        <w:t>Informacje</w:t>
      </w:r>
      <w:r w:rsidR="00E94DDE">
        <w:t xml:space="preserve"> na temat decyzji o środowiskowych uwarunkowania</w:t>
      </w:r>
      <w:r>
        <w:t xml:space="preserve">ch dla przedsięwzięcia </w:t>
      </w:r>
      <w:r>
        <w:br/>
        <w:t>pn: „</w:t>
      </w:r>
      <w:r w:rsidR="00E94DDE">
        <w:t>Przebudowa hali produkcyjno-magazynowej wraz z niezbędną infrastrukturą Przedsiębio</w:t>
      </w:r>
      <w:r>
        <w:t>rstwa Usług Komunalnych Empol</w:t>
      </w:r>
      <w:r w:rsidR="00E94DDE">
        <w:t xml:space="preserve"> Sp. z o.o. na terenie  SSE Euro Park Mielec w Mielcu przy ul. Wojska Polskiego 3</w:t>
      </w:r>
      <w:r>
        <w:t>”</w:t>
      </w:r>
      <w:r w:rsidR="00E94DDE">
        <w:t>.</w:t>
      </w:r>
      <w:bookmarkStart w:id="0" w:name="_GoBack"/>
      <w:bookmarkEnd w:id="0"/>
    </w:p>
    <w:p w:rsidR="00E73F78" w:rsidRPr="00230B93" w:rsidRDefault="00E73F78" w:rsidP="00DF5A0A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before="480" w:after="480" w:line="276" w:lineRule="auto"/>
        <w:jc w:val="both"/>
      </w:pPr>
      <w:r w:rsidRPr="00DF5A0A">
        <w:rPr>
          <w:bCs/>
        </w:rPr>
        <w:t>Zapytania i wolne wnioski.</w:t>
      </w:r>
    </w:p>
    <w:p w:rsidR="00D94AAF" w:rsidRDefault="00D94AAF" w:rsidP="00D94AAF">
      <w:pPr>
        <w:autoSpaceDE w:val="0"/>
        <w:autoSpaceDN w:val="0"/>
        <w:adjustRightInd w:val="0"/>
        <w:spacing w:after="120"/>
        <w:ind w:left="360"/>
        <w:jc w:val="both"/>
      </w:pPr>
    </w:p>
    <w:p w:rsidR="00D94AAF" w:rsidRDefault="00D94AAF" w:rsidP="00D94AAF">
      <w:pPr>
        <w:autoSpaceDE w:val="0"/>
        <w:autoSpaceDN w:val="0"/>
        <w:adjustRightInd w:val="0"/>
        <w:spacing w:after="120"/>
        <w:ind w:left="360"/>
        <w:jc w:val="both"/>
      </w:pPr>
    </w:p>
    <w:p w:rsidR="00BE070A" w:rsidRPr="00B73F7E" w:rsidRDefault="00D020A0" w:rsidP="009368EB">
      <w:pPr>
        <w:spacing w:line="276" w:lineRule="auto"/>
        <w:ind w:left="3969"/>
      </w:pPr>
      <w:r>
        <w:t>Przewodnicząca</w:t>
      </w:r>
      <w:r w:rsidR="00BE070A" w:rsidRPr="00B73F7E">
        <w:t xml:space="preserve"> Komisji</w:t>
      </w:r>
    </w:p>
    <w:p w:rsidR="00BE070A" w:rsidRDefault="00BE070A" w:rsidP="009368EB">
      <w:pPr>
        <w:spacing w:line="276" w:lineRule="auto"/>
        <w:ind w:left="3969"/>
      </w:pPr>
      <w:r>
        <w:t xml:space="preserve">Ochrony Środowiska, Zdrowia i Spraw Społecznych </w:t>
      </w:r>
    </w:p>
    <w:p w:rsidR="00BE070A" w:rsidRPr="00B73F7E" w:rsidRDefault="00BE070A" w:rsidP="00BE070A">
      <w:pPr>
        <w:ind w:left="3969"/>
      </w:pPr>
    </w:p>
    <w:p w:rsidR="00804E07" w:rsidRPr="003A538F" w:rsidRDefault="00EA1B5E" w:rsidP="003A538F">
      <w:pPr>
        <w:ind w:left="3969"/>
        <w:rPr>
          <w:b/>
        </w:rPr>
      </w:pPr>
      <w:r>
        <w:rPr>
          <w:b/>
        </w:rPr>
        <w:t xml:space="preserve">/-/ </w:t>
      </w:r>
      <w:r w:rsidR="00D020A0">
        <w:rPr>
          <w:b/>
        </w:rPr>
        <w:t>Magdalena Weryńska-Zarzecka</w:t>
      </w:r>
    </w:p>
    <w:p w:rsidR="003A538F" w:rsidRDefault="003A538F" w:rsidP="00834AD9">
      <w:pPr>
        <w:rPr>
          <w:i/>
          <w:sz w:val="16"/>
          <w:szCs w:val="16"/>
        </w:rPr>
      </w:pPr>
    </w:p>
    <w:p w:rsidR="003A538F" w:rsidRDefault="003A538F" w:rsidP="00834AD9">
      <w:pPr>
        <w:rPr>
          <w:i/>
          <w:sz w:val="14"/>
          <w:szCs w:val="14"/>
        </w:rPr>
      </w:pPr>
    </w:p>
    <w:p w:rsidR="00D94AAF" w:rsidRDefault="00D94AAF" w:rsidP="00834AD9">
      <w:pPr>
        <w:rPr>
          <w:i/>
          <w:sz w:val="14"/>
          <w:szCs w:val="14"/>
        </w:rPr>
      </w:pPr>
    </w:p>
    <w:p w:rsidR="00D94AAF" w:rsidRDefault="00D94AAF" w:rsidP="00834AD9">
      <w:pPr>
        <w:rPr>
          <w:i/>
          <w:sz w:val="14"/>
          <w:szCs w:val="14"/>
        </w:rPr>
      </w:pPr>
    </w:p>
    <w:p w:rsidR="00D94AAF" w:rsidRDefault="00D94AAF" w:rsidP="00834AD9">
      <w:pPr>
        <w:rPr>
          <w:i/>
          <w:sz w:val="14"/>
          <w:szCs w:val="14"/>
        </w:rPr>
      </w:pPr>
    </w:p>
    <w:p w:rsidR="00D94AAF" w:rsidRDefault="00D94AA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FE0702" w:rsidRDefault="00FE0702" w:rsidP="00834AD9">
      <w:pPr>
        <w:rPr>
          <w:i/>
          <w:sz w:val="14"/>
          <w:szCs w:val="14"/>
        </w:rPr>
      </w:pPr>
    </w:p>
    <w:p w:rsidR="00FE0702" w:rsidRDefault="00FE0702" w:rsidP="00834AD9">
      <w:pPr>
        <w:rPr>
          <w:i/>
          <w:sz w:val="14"/>
          <w:szCs w:val="14"/>
        </w:rPr>
      </w:pPr>
    </w:p>
    <w:p w:rsidR="00FE0702" w:rsidRDefault="00FE0702" w:rsidP="00834AD9">
      <w:pPr>
        <w:rPr>
          <w:i/>
          <w:sz w:val="14"/>
          <w:szCs w:val="14"/>
        </w:rPr>
      </w:pPr>
    </w:p>
    <w:p w:rsidR="00FE0702" w:rsidRDefault="00FE0702" w:rsidP="00834AD9">
      <w:pPr>
        <w:rPr>
          <w:i/>
          <w:sz w:val="14"/>
          <w:szCs w:val="14"/>
        </w:rPr>
      </w:pPr>
    </w:p>
    <w:p w:rsidR="00FE0702" w:rsidRDefault="00FE0702" w:rsidP="00834AD9">
      <w:pPr>
        <w:rPr>
          <w:i/>
          <w:sz w:val="14"/>
          <w:szCs w:val="14"/>
        </w:rPr>
      </w:pPr>
    </w:p>
    <w:p w:rsidR="00834AD9" w:rsidRPr="003A538F" w:rsidRDefault="00834AD9" w:rsidP="00834AD9">
      <w:pPr>
        <w:rPr>
          <w:b/>
          <w:sz w:val="14"/>
          <w:szCs w:val="14"/>
        </w:rPr>
      </w:pPr>
      <w:r w:rsidRPr="003A538F">
        <w:rPr>
          <w:i/>
          <w:sz w:val="14"/>
          <w:szCs w:val="14"/>
        </w:rPr>
        <w:t>Podstawa prawna do urlopowania</w:t>
      </w:r>
    </w:p>
    <w:p w:rsidR="00EA1942" w:rsidRPr="003A538F" w:rsidRDefault="00EA1942" w:rsidP="00EA1942">
      <w:pPr>
        <w:rPr>
          <w:i/>
          <w:sz w:val="14"/>
          <w:szCs w:val="14"/>
        </w:rPr>
      </w:pPr>
      <w:r w:rsidRPr="003A538F">
        <w:rPr>
          <w:i/>
          <w:sz w:val="14"/>
          <w:szCs w:val="14"/>
        </w:rPr>
        <w:t>art. 25 ust. 3 ustawy z dnia 8 marca 1990 r.</w:t>
      </w:r>
    </w:p>
    <w:p w:rsidR="00E46CB3" w:rsidRPr="003A538F" w:rsidRDefault="00EA1942">
      <w:pPr>
        <w:rPr>
          <w:sz w:val="14"/>
          <w:szCs w:val="14"/>
        </w:rPr>
      </w:pPr>
      <w:r w:rsidRPr="003A538F">
        <w:rPr>
          <w:i/>
          <w:sz w:val="14"/>
          <w:szCs w:val="14"/>
        </w:rPr>
        <w:t>o samorządzie gmin</w:t>
      </w:r>
      <w:r w:rsidRPr="003A538F">
        <w:rPr>
          <w:sz w:val="14"/>
          <w:szCs w:val="14"/>
        </w:rPr>
        <w:t>nym</w:t>
      </w:r>
      <w:r w:rsidR="003C1BF2">
        <w:rPr>
          <w:sz w:val="14"/>
          <w:szCs w:val="14"/>
        </w:rPr>
        <w:t xml:space="preserve"> (</w:t>
      </w:r>
      <w:proofErr w:type="spellStart"/>
      <w:r w:rsidR="003C1BF2">
        <w:rPr>
          <w:sz w:val="14"/>
          <w:szCs w:val="14"/>
        </w:rPr>
        <w:t>t.j</w:t>
      </w:r>
      <w:proofErr w:type="spellEnd"/>
      <w:r w:rsidR="003C1BF2">
        <w:rPr>
          <w:sz w:val="14"/>
          <w:szCs w:val="14"/>
        </w:rPr>
        <w:t>. Dz.U. z 2020 r. poz. 713</w:t>
      </w:r>
      <w:r w:rsidR="00484007" w:rsidRPr="003A538F">
        <w:rPr>
          <w:sz w:val="14"/>
          <w:szCs w:val="14"/>
        </w:rPr>
        <w:t>)</w:t>
      </w:r>
    </w:p>
    <w:sectPr w:rsidR="00E46CB3" w:rsidRPr="003A538F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DA465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177AC"/>
    <w:multiLevelType w:val="hybridMultilevel"/>
    <w:tmpl w:val="01C2D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60D0C"/>
    <w:multiLevelType w:val="hybridMultilevel"/>
    <w:tmpl w:val="802A6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C6606"/>
    <w:multiLevelType w:val="hybridMultilevel"/>
    <w:tmpl w:val="B566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064BA2"/>
    <w:multiLevelType w:val="hybridMultilevel"/>
    <w:tmpl w:val="CBBE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3AA2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6F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B42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57D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05F6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0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4DB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577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0B93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4AF1"/>
    <w:rsid w:val="0025556B"/>
    <w:rsid w:val="00256390"/>
    <w:rsid w:val="00256734"/>
    <w:rsid w:val="0025675F"/>
    <w:rsid w:val="0025678D"/>
    <w:rsid w:val="00257441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1726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5B44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17C85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566"/>
    <w:rsid w:val="00384D50"/>
    <w:rsid w:val="00385101"/>
    <w:rsid w:val="00385A15"/>
    <w:rsid w:val="00385D75"/>
    <w:rsid w:val="00385EDF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A57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38F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1BF2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3F81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2FFA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4E2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834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637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55DE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46B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5C23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6DB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4D8F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1E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758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49AB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B3E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7F7CC8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4E07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AD9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815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936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8EB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917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5CF8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3BF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8CA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5C31"/>
    <w:rsid w:val="00B769E9"/>
    <w:rsid w:val="00B76BD0"/>
    <w:rsid w:val="00B76C8D"/>
    <w:rsid w:val="00B76DFE"/>
    <w:rsid w:val="00B77214"/>
    <w:rsid w:val="00B778DC"/>
    <w:rsid w:val="00B77D85"/>
    <w:rsid w:val="00B8045A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23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6E58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0845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65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D7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33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50E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0A0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3CF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AAF"/>
    <w:rsid w:val="00D94B17"/>
    <w:rsid w:val="00D94FB6"/>
    <w:rsid w:val="00D9572D"/>
    <w:rsid w:val="00D95D12"/>
    <w:rsid w:val="00D95FE8"/>
    <w:rsid w:val="00D9609D"/>
    <w:rsid w:val="00D968CC"/>
    <w:rsid w:val="00D96A46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5896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A0A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49F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3F78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DDE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1B5E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EE4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1AA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50C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353"/>
    <w:rsid w:val="00F966C1"/>
    <w:rsid w:val="00F968A3"/>
    <w:rsid w:val="00F96A5A"/>
    <w:rsid w:val="00F96CEC"/>
    <w:rsid w:val="00F96DD5"/>
    <w:rsid w:val="00F9709B"/>
    <w:rsid w:val="00F97A2F"/>
    <w:rsid w:val="00F97C0B"/>
    <w:rsid w:val="00FA07E9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702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5A3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84</cp:revision>
  <cp:lastPrinted>2021-01-22T13:22:00Z</cp:lastPrinted>
  <dcterms:created xsi:type="dcterms:W3CDTF">2019-07-31T11:08:00Z</dcterms:created>
  <dcterms:modified xsi:type="dcterms:W3CDTF">2021-01-22T13:33:00Z</dcterms:modified>
</cp:coreProperties>
</file>