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52" w:rsidRDefault="00316993" w:rsidP="00CB0F71">
      <w:pPr>
        <w:jc w:val="center"/>
        <w:rPr>
          <w:b/>
        </w:rPr>
      </w:pPr>
      <w:r w:rsidRPr="00722952">
        <w:rPr>
          <w:b/>
        </w:rPr>
        <w:t xml:space="preserve">INSTRUKCJA, JAK WYPEŁNIĆ DEKLARACJĘ </w:t>
      </w:r>
      <w:r w:rsidR="00722952">
        <w:rPr>
          <w:b/>
        </w:rPr>
        <w:br/>
      </w:r>
      <w:r w:rsidR="007E7D99">
        <w:rPr>
          <w:b/>
        </w:rPr>
        <w:t xml:space="preserve">– NIERUCHMOŚCI </w:t>
      </w:r>
      <w:r w:rsidR="0096264D">
        <w:rPr>
          <w:b/>
        </w:rPr>
        <w:t>NIE</w:t>
      </w:r>
      <w:r w:rsidR="00722952" w:rsidRPr="00722952">
        <w:rPr>
          <w:b/>
        </w:rPr>
        <w:t>ZAMIESZKAŁE</w:t>
      </w:r>
    </w:p>
    <w:p w:rsidR="000062F3" w:rsidRPr="00FA0EC5" w:rsidRDefault="000062F3" w:rsidP="00FA0EC5">
      <w:pPr>
        <w:jc w:val="both"/>
      </w:pPr>
      <w:r w:rsidRPr="000062F3">
        <w:t>Od 1 kwietnia wszyscy właściciele nieruchomości niezamieszkałych zobowiązani są do segregowania odpadów komunalnych.</w:t>
      </w:r>
    </w:p>
    <w:p w:rsidR="000062F3" w:rsidRDefault="000062F3" w:rsidP="00FA0EC5">
      <w:pPr>
        <w:jc w:val="both"/>
      </w:pPr>
      <w:r w:rsidRPr="00FA0EC5">
        <w:t xml:space="preserve">Właściciele nieruchomości niezamieszkałych pozostający w gminnym systemie, którzy do tej pory </w:t>
      </w:r>
      <w:r w:rsidRPr="007D1818">
        <w:rPr>
          <w:u w:val="single"/>
        </w:rPr>
        <w:t>deklarowali nieselektywny sposób gromadzenia odpadów komunalnych zobowiązani są do złożenia nowych deklaracji ze wskazaniem stawki opłaty obowiązującej dla zbiórki selektywnej</w:t>
      </w:r>
      <w:r w:rsidR="00FA0EC5">
        <w:t>:</w:t>
      </w:r>
      <w:bookmarkStart w:id="0" w:name="_GoBack"/>
      <w:bookmarkEnd w:id="0"/>
    </w:p>
    <w:p w:rsidR="00FA0EC5" w:rsidRPr="00FA0EC5" w:rsidRDefault="00FA0EC5" w:rsidP="004138BA">
      <w:pPr>
        <w:jc w:val="both"/>
      </w:pPr>
      <w:r>
        <w:t>CZĘŚĆ G deklaracji należy zaznaczyć:</w:t>
      </w:r>
    </w:p>
    <w:p w:rsidR="000062F3" w:rsidRDefault="00FA0EC5" w:rsidP="00722952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53100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F3" w:rsidRDefault="004138BA" w:rsidP="004138BA">
      <w:pPr>
        <w:jc w:val="both"/>
      </w:pPr>
      <w:r>
        <w:t>Jak zadeklarować pojemniki:</w:t>
      </w:r>
    </w:p>
    <w:p w:rsidR="004138BA" w:rsidRPr="004138BA" w:rsidRDefault="004138BA" w:rsidP="004138BA">
      <w:pPr>
        <w:jc w:val="both"/>
      </w:pPr>
      <w:r>
        <w:t>CZĘŚĆ G.2 deklaracji należy zadeklarować ilość pojemników przeznaczonych do zbierania odpadów niepodlegających segregacji np. pojemnik 1100 l odbierany raz w tygodniu:</w:t>
      </w:r>
    </w:p>
    <w:p w:rsidR="00FA0EC5" w:rsidRDefault="00FA0EC5" w:rsidP="00FA0EC5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666666"/>
          <w:lang w:eastAsia="pl-PL"/>
        </w:rPr>
      </w:pPr>
      <w:r>
        <w:rPr>
          <w:rFonts w:ascii="Open Sans" w:eastAsia="Times New Roman" w:hAnsi="Open Sans" w:cs="Open Sans"/>
          <w:noProof/>
          <w:color w:val="666666"/>
          <w:lang w:eastAsia="pl-PL"/>
        </w:rPr>
        <w:drawing>
          <wp:inline distT="0" distB="0" distL="0" distR="0">
            <wp:extent cx="5753100" cy="3590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71" w:rsidRDefault="00CB0F71" w:rsidP="00F138EB">
      <w:pPr>
        <w:spacing w:after="0"/>
        <w:jc w:val="both"/>
      </w:pPr>
      <w:r>
        <w:t>Możliwe do zadeklarowania pojemniki</w:t>
      </w:r>
      <w:r w:rsidR="007D1818">
        <w:t>, cena za jeden wywóz</w:t>
      </w:r>
      <w: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1559"/>
        <w:gridCol w:w="1843"/>
      </w:tblGrid>
      <w:tr w:rsidR="007D1818" w:rsidTr="007D1818">
        <w:trPr>
          <w:jc w:val="center"/>
        </w:trPr>
        <w:tc>
          <w:tcPr>
            <w:tcW w:w="988" w:type="dxa"/>
            <w:vAlign w:val="center"/>
          </w:tcPr>
          <w:p w:rsidR="00CB0F71" w:rsidRPr="007D1818" w:rsidRDefault="00CB0F71" w:rsidP="007D1818">
            <w:pPr>
              <w:jc w:val="center"/>
              <w:rPr>
                <w:b/>
                <w:sz w:val="20"/>
                <w:szCs w:val="20"/>
              </w:rPr>
            </w:pPr>
            <w:r w:rsidRPr="007D1818">
              <w:rPr>
                <w:b/>
                <w:sz w:val="20"/>
                <w:szCs w:val="20"/>
              </w:rPr>
              <w:t>80 l</w:t>
            </w:r>
          </w:p>
        </w:tc>
        <w:tc>
          <w:tcPr>
            <w:tcW w:w="992" w:type="dxa"/>
            <w:vAlign w:val="center"/>
          </w:tcPr>
          <w:p w:rsidR="00CB0F71" w:rsidRPr="007D1818" w:rsidRDefault="005A599B" w:rsidP="007D1818">
            <w:pPr>
              <w:jc w:val="center"/>
              <w:rPr>
                <w:b/>
                <w:sz w:val="20"/>
                <w:szCs w:val="20"/>
              </w:rPr>
            </w:pPr>
            <w:r w:rsidRPr="007D1818">
              <w:rPr>
                <w:b/>
                <w:sz w:val="20"/>
                <w:szCs w:val="20"/>
              </w:rPr>
              <w:t>120 l</w:t>
            </w:r>
          </w:p>
        </w:tc>
        <w:tc>
          <w:tcPr>
            <w:tcW w:w="992" w:type="dxa"/>
            <w:vAlign w:val="center"/>
          </w:tcPr>
          <w:p w:rsidR="00CB0F71" w:rsidRPr="007D1818" w:rsidRDefault="005A599B" w:rsidP="007D1818">
            <w:pPr>
              <w:jc w:val="center"/>
              <w:rPr>
                <w:b/>
                <w:sz w:val="20"/>
                <w:szCs w:val="20"/>
              </w:rPr>
            </w:pPr>
            <w:r w:rsidRPr="007D1818">
              <w:rPr>
                <w:b/>
                <w:sz w:val="20"/>
                <w:szCs w:val="20"/>
              </w:rPr>
              <w:t>240 l</w:t>
            </w:r>
          </w:p>
        </w:tc>
        <w:tc>
          <w:tcPr>
            <w:tcW w:w="992" w:type="dxa"/>
            <w:vAlign w:val="center"/>
          </w:tcPr>
          <w:p w:rsidR="00CB0F71" w:rsidRPr="007D1818" w:rsidRDefault="005A599B" w:rsidP="007D1818">
            <w:pPr>
              <w:jc w:val="center"/>
              <w:rPr>
                <w:b/>
                <w:sz w:val="20"/>
                <w:szCs w:val="20"/>
              </w:rPr>
            </w:pPr>
            <w:r w:rsidRPr="007D1818">
              <w:rPr>
                <w:b/>
                <w:sz w:val="20"/>
                <w:szCs w:val="20"/>
              </w:rPr>
              <w:t>1100 l</w:t>
            </w:r>
          </w:p>
        </w:tc>
        <w:tc>
          <w:tcPr>
            <w:tcW w:w="993" w:type="dxa"/>
            <w:vAlign w:val="center"/>
          </w:tcPr>
          <w:p w:rsidR="00CB0F71" w:rsidRPr="007D1818" w:rsidRDefault="005A599B" w:rsidP="007D1818">
            <w:pPr>
              <w:jc w:val="center"/>
              <w:rPr>
                <w:b/>
                <w:sz w:val="20"/>
                <w:szCs w:val="20"/>
              </w:rPr>
            </w:pPr>
            <w:r w:rsidRPr="007D1818">
              <w:rPr>
                <w:b/>
                <w:sz w:val="20"/>
                <w:szCs w:val="20"/>
              </w:rPr>
              <w:t>6000 l</w:t>
            </w:r>
          </w:p>
        </w:tc>
        <w:tc>
          <w:tcPr>
            <w:tcW w:w="1559" w:type="dxa"/>
            <w:vAlign w:val="center"/>
          </w:tcPr>
          <w:p w:rsidR="00CB0F71" w:rsidRPr="007D1818" w:rsidRDefault="005A599B" w:rsidP="007D1818">
            <w:pPr>
              <w:jc w:val="center"/>
              <w:rPr>
                <w:b/>
                <w:sz w:val="20"/>
                <w:szCs w:val="20"/>
              </w:rPr>
            </w:pPr>
            <w:r w:rsidRPr="007D1818">
              <w:rPr>
                <w:b/>
                <w:sz w:val="20"/>
                <w:szCs w:val="20"/>
              </w:rPr>
              <w:t>praskontener 3m3</w:t>
            </w:r>
          </w:p>
        </w:tc>
        <w:tc>
          <w:tcPr>
            <w:tcW w:w="1843" w:type="dxa"/>
            <w:vAlign w:val="center"/>
          </w:tcPr>
          <w:p w:rsidR="00CB0F71" w:rsidRPr="007D1818" w:rsidRDefault="005A599B" w:rsidP="007D1818">
            <w:pPr>
              <w:jc w:val="center"/>
              <w:rPr>
                <w:b/>
                <w:sz w:val="20"/>
                <w:szCs w:val="20"/>
              </w:rPr>
            </w:pPr>
            <w:r w:rsidRPr="007D1818">
              <w:rPr>
                <w:b/>
                <w:sz w:val="20"/>
                <w:szCs w:val="20"/>
              </w:rPr>
              <w:t>prasokontener- każdy dodatkowy m3</w:t>
            </w:r>
          </w:p>
        </w:tc>
      </w:tr>
      <w:tr w:rsidR="007D1818" w:rsidTr="007D1818">
        <w:trPr>
          <w:trHeight w:val="70"/>
          <w:jc w:val="center"/>
        </w:trPr>
        <w:tc>
          <w:tcPr>
            <w:tcW w:w="988" w:type="dxa"/>
            <w:vAlign w:val="center"/>
          </w:tcPr>
          <w:p w:rsidR="00CB0F71" w:rsidRPr="005A599B" w:rsidRDefault="005A599B" w:rsidP="007D1818">
            <w:pPr>
              <w:jc w:val="center"/>
              <w:rPr>
                <w:sz w:val="20"/>
                <w:szCs w:val="20"/>
              </w:rPr>
            </w:pPr>
            <w:r w:rsidRPr="005A599B">
              <w:rPr>
                <w:sz w:val="20"/>
                <w:szCs w:val="20"/>
              </w:rPr>
              <w:t>11,80 zł</w:t>
            </w:r>
          </w:p>
        </w:tc>
        <w:tc>
          <w:tcPr>
            <w:tcW w:w="992" w:type="dxa"/>
            <w:vAlign w:val="center"/>
          </w:tcPr>
          <w:p w:rsidR="00CB0F71" w:rsidRPr="005A599B" w:rsidRDefault="005A599B" w:rsidP="007D1818">
            <w:pPr>
              <w:jc w:val="center"/>
              <w:rPr>
                <w:sz w:val="20"/>
                <w:szCs w:val="20"/>
              </w:rPr>
            </w:pPr>
            <w:r w:rsidRPr="005A599B">
              <w:rPr>
                <w:sz w:val="20"/>
                <w:szCs w:val="20"/>
              </w:rPr>
              <w:t>13,64 zł</w:t>
            </w:r>
          </w:p>
        </w:tc>
        <w:tc>
          <w:tcPr>
            <w:tcW w:w="992" w:type="dxa"/>
            <w:vAlign w:val="center"/>
          </w:tcPr>
          <w:p w:rsidR="00CB0F71" w:rsidRPr="005A599B" w:rsidRDefault="005A599B" w:rsidP="007D1818">
            <w:pPr>
              <w:jc w:val="center"/>
              <w:rPr>
                <w:sz w:val="20"/>
                <w:szCs w:val="20"/>
              </w:rPr>
            </w:pPr>
            <w:r w:rsidRPr="005A599B">
              <w:rPr>
                <w:sz w:val="20"/>
                <w:szCs w:val="20"/>
              </w:rPr>
              <w:t>27,28 zł</w:t>
            </w:r>
          </w:p>
        </w:tc>
        <w:tc>
          <w:tcPr>
            <w:tcW w:w="992" w:type="dxa"/>
            <w:vAlign w:val="center"/>
          </w:tcPr>
          <w:p w:rsidR="00CB0F71" w:rsidRPr="005A599B" w:rsidRDefault="005A599B" w:rsidP="007D1818">
            <w:pPr>
              <w:jc w:val="center"/>
              <w:rPr>
                <w:sz w:val="20"/>
                <w:szCs w:val="20"/>
              </w:rPr>
            </w:pPr>
            <w:r w:rsidRPr="005A599B">
              <w:rPr>
                <w:sz w:val="20"/>
                <w:szCs w:val="20"/>
              </w:rPr>
              <w:t>126,06 zł</w:t>
            </w:r>
          </w:p>
        </w:tc>
        <w:tc>
          <w:tcPr>
            <w:tcW w:w="993" w:type="dxa"/>
            <w:vAlign w:val="center"/>
          </w:tcPr>
          <w:p w:rsidR="00CB0F71" w:rsidRPr="005A599B" w:rsidRDefault="005A599B" w:rsidP="007D1818">
            <w:pPr>
              <w:jc w:val="center"/>
              <w:rPr>
                <w:sz w:val="20"/>
                <w:szCs w:val="20"/>
              </w:rPr>
            </w:pPr>
            <w:r w:rsidRPr="005A599B">
              <w:rPr>
                <w:sz w:val="20"/>
                <w:szCs w:val="20"/>
              </w:rPr>
              <w:t>679,63 zł</w:t>
            </w:r>
          </w:p>
        </w:tc>
        <w:tc>
          <w:tcPr>
            <w:tcW w:w="1559" w:type="dxa"/>
            <w:vAlign w:val="center"/>
          </w:tcPr>
          <w:p w:rsidR="00CB0F71" w:rsidRPr="005A599B" w:rsidRDefault="005A599B" w:rsidP="007D1818">
            <w:pPr>
              <w:jc w:val="center"/>
              <w:rPr>
                <w:sz w:val="20"/>
                <w:szCs w:val="20"/>
              </w:rPr>
            </w:pPr>
            <w:r w:rsidRPr="005A599B">
              <w:rPr>
                <w:sz w:val="20"/>
                <w:szCs w:val="20"/>
              </w:rPr>
              <w:t>935,00 zł</w:t>
            </w:r>
          </w:p>
        </w:tc>
        <w:tc>
          <w:tcPr>
            <w:tcW w:w="1843" w:type="dxa"/>
            <w:vAlign w:val="center"/>
          </w:tcPr>
          <w:p w:rsidR="00CB0F71" w:rsidRPr="005A599B" w:rsidRDefault="005A599B" w:rsidP="007D1818">
            <w:pPr>
              <w:jc w:val="center"/>
              <w:rPr>
                <w:sz w:val="20"/>
                <w:szCs w:val="20"/>
              </w:rPr>
            </w:pPr>
            <w:r w:rsidRPr="005A599B">
              <w:rPr>
                <w:sz w:val="20"/>
                <w:szCs w:val="20"/>
              </w:rPr>
              <w:t>311,00 zł</w:t>
            </w:r>
          </w:p>
        </w:tc>
      </w:tr>
    </w:tbl>
    <w:p w:rsidR="00CB0F71" w:rsidRDefault="00CB0F71" w:rsidP="00F138EB">
      <w:pPr>
        <w:spacing w:after="0"/>
        <w:jc w:val="both"/>
      </w:pPr>
      <w:r>
        <w:t xml:space="preserve"> </w:t>
      </w:r>
    </w:p>
    <w:p w:rsidR="004138BA" w:rsidRPr="00F138EB" w:rsidRDefault="004138BA" w:rsidP="00F138EB">
      <w:pPr>
        <w:spacing w:after="0"/>
        <w:jc w:val="both"/>
      </w:pPr>
      <w:r w:rsidRPr="00F138EB">
        <w:t>Przy zadeklarowaniu pojemnika o pojemności:</w:t>
      </w:r>
    </w:p>
    <w:p w:rsidR="00F138EB" w:rsidRDefault="004138BA" w:rsidP="00F138EB">
      <w:pPr>
        <w:pStyle w:val="Akapitzlist"/>
        <w:numPr>
          <w:ilvl w:val="0"/>
          <w:numId w:val="2"/>
        </w:numPr>
        <w:spacing w:after="0"/>
        <w:jc w:val="both"/>
      </w:pPr>
      <w:r w:rsidRPr="00F138EB">
        <w:lastRenderedPageBreak/>
        <w:t>do 240 l na odpady niesegregowane przysługuje jeden komplet worków na odpady selektywne (po 3 worki na każdą z frakcji)</w:t>
      </w:r>
      <w:r w:rsidR="00F138EB" w:rsidRPr="00F138EB">
        <w:t xml:space="preserve"> –</w:t>
      </w:r>
      <w:r w:rsidR="00306A97">
        <w:t xml:space="preserve"> odbiór BIO w miesiącach kwiecień-październik dwa razy w miesiącu, w miesiącach listopad-marzec raz w miesiącu, pozostałe frakcje</w:t>
      </w:r>
      <w:r w:rsidR="00306A97" w:rsidRPr="00306A97">
        <w:t xml:space="preserve"> </w:t>
      </w:r>
      <w:r w:rsidR="00306A97" w:rsidRPr="00F138EB">
        <w:t>odbiór raz w miesiącu</w:t>
      </w:r>
      <w:r w:rsidR="00306A97">
        <w:t>,</w:t>
      </w:r>
    </w:p>
    <w:p w:rsidR="004138BA" w:rsidRDefault="004138BA" w:rsidP="00F138EB">
      <w:pPr>
        <w:pStyle w:val="Akapitzlist"/>
        <w:numPr>
          <w:ilvl w:val="0"/>
          <w:numId w:val="2"/>
        </w:numPr>
        <w:spacing w:after="0"/>
        <w:jc w:val="both"/>
      </w:pPr>
      <w:r w:rsidRPr="00F138EB">
        <w:t xml:space="preserve">1100 l i większej na odpady niesegregowane przysługuje </w:t>
      </w:r>
      <w:r w:rsidR="00F138EB" w:rsidRPr="00F138EB">
        <w:t xml:space="preserve">po jednym pojemniku 1100 l na tworzywa, szkło, papier oraz trzy worki na odpady BIO – </w:t>
      </w:r>
      <w:r w:rsidR="00306A97">
        <w:t>odbiór BIO w miesiącach kwiecień-październik dwa razy w miesiącu, w miesiącach listopad-marzec raz w miesiącu, pozostałe frakcje</w:t>
      </w:r>
      <w:r w:rsidR="00306A97" w:rsidRPr="00306A97">
        <w:t xml:space="preserve"> </w:t>
      </w:r>
      <w:r w:rsidR="00306A97" w:rsidRPr="00F138EB">
        <w:t>odbiór raz w miesiącu</w:t>
      </w:r>
      <w:r w:rsidR="00F138EB" w:rsidRPr="00F138EB">
        <w:t xml:space="preserve">. </w:t>
      </w:r>
      <w:r w:rsidRPr="00F138EB">
        <w:t xml:space="preserve"> </w:t>
      </w:r>
    </w:p>
    <w:p w:rsidR="00F138EB" w:rsidRDefault="00F138EB" w:rsidP="00F138EB">
      <w:pPr>
        <w:spacing w:after="0"/>
        <w:jc w:val="both"/>
      </w:pPr>
      <w:r>
        <w:t>Informacje o zapotrzebow</w:t>
      </w:r>
      <w:r w:rsidR="007D1818">
        <w:t>aniu można umieścić w CZĘŚCI B deklaracji:</w:t>
      </w:r>
      <w:r>
        <w:t xml:space="preserve"> </w:t>
      </w:r>
    </w:p>
    <w:p w:rsidR="00CB0F71" w:rsidRDefault="00CB0F71" w:rsidP="00F138EB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5753100" cy="1476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71" w:rsidRDefault="007D1818" w:rsidP="00F138EB">
      <w:pPr>
        <w:spacing w:after="0"/>
        <w:jc w:val="both"/>
      </w:pPr>
      <w:r>
        <w:t>l</w:t>
      </w:r>
      <w:r w:rsidR="00CB0F71">
        <w:t>ub</w:t>
      </w:r>
    </w:p>
    <w:p w:rsidR="00CB0F71" w:rsidRPr="00F138EB" w:rsidRDefault="00CB0F71" w:rsidP="00F138EB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5762625" cy="15335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F3" w:rsidRDefault="000062F3" w:rsidP="00722952">
      <w:pPr>
        <w:rPr>
          <w:b/>
        </w:rPr>
      </w:pPr>
    </w:p>
    <w:p w:rsidR="007D1818" w:rsidRDefault="007D1818" w:rsidP="00722952">
      <w:pPr>
        <w:rPr>
          <w:b/>
        </w:rPr>
      </w:pPr>
    </w:p>
    <w:p w:rsidR="007D1818" w:rsidRPr="007D1818" w:rsidRDefault="007D1818" w:rsidP="007D1818">
      <w:pPr>
        <w:jc w:val="center"/>
        <w:rPr>
          <w:b/>
          <w:color w:val="FF0000"/>
          <w:sz w:val="32"/>
          <w:szCs w:val="32"/>
        </w:rPr>
      </w:pPr>
    </w:p>
    <w:p w:rsidR="00CB0F71" w:rsidRPr="00CB0F71" w:rsidRDefault="00CB0F71" w:rsidP="00CB0F71">
      <w:pPr>
        <w:spacing w:after="0"/>
        <w:jc w:val="both"/>
      </w:pPr>
    </w:p>
    <w:p w:rsidR="00722952" w:rsidRDefault="00722952"/>
    <w:sectPr w:rsidR="0072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Proxima Nova Rg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86D9F"/>
    <w:multiLevelType w:val="hybridMultilevel"/>
    <w:tmpl w:val="F1D4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5793C"/>
    <w:multiLevelType w:val="hybridMultilevel"/>
    <w:tmpl w:val="AA8AFF88"/>
    <w:lvl w:ilvl="0" w:tplc="799A8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3"/>
    <w:rsid w:val="000062F3"/>
    <w:rsid w:val="00306A97"/>
    <w:rsid w:val="00316993"/>
    <w:rsid w:val="004138BA"/>
    <w:rsid w:val="005A599B"/>
    <w:rsid w:val="00722952"/>
    <w:rsid w:val="007D1818"/>
    <w:rsid w:val="007E7D99"/>
    <w:rsid w:val="0096264D"/>
    <w:rsid w:val="00A97B1D"/>
    <w:rsid w:val="00CB0F71"/>
    <w:rsid w:val="00F138EB"/>
    <w:rsid w:val="00FA0EC5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9EBE-8D38-422D-9C80-88612335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62F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062F3"/>
    <w:rPr>
      <w:b/>
      <w:bCs/>
    </w:rPr>
  </w:style>
  <w:style w:type="table" w:styleId="Tabela-Siatka">
    <w:name w:val="Table Grid"/>
    <w:basedOn w:val="Standardowy"/>
    <w:uiPriority w:val="39"/>
    <w:rsid w:val="0000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0E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7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6427-3AB3-48A7-91FA-1FA3D76C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Garncarz</dc:creator>
  <cp:keywords/>
  <dc:description/>
  <cp:lastModifiedBy>Mikołaj Wanatowicz</cp:lastModifiedBy>
  <cp:revision>4</cp:revision>
  <dcterms:created xsi:type="dcterms:W3CDTF">2020-03-27T08:49:00Z</dcterms:created>
  <dcterms:modified xsi:type="dcterms:W3CDTF">2020-03-27T12:17:00Z</dcterms:modified>
</cp:coreProperties>
</file>