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1FC" w:rsidRDefault="000869C2">
      <w:pPr>
        <w:pStyle w:val="Tekstpodstawowy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3435350" cy="306705"/>
                <wp:effectExtent l="13335" t="9525" r="8890" b="7620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18D9" w:rsidRDefault="000F18D9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Identyfikator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podatkowy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NIP/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position w:val="1"/>
                                <w:sz w:val="14"/>
                              </w:rPr>
                              <w:t>niepotrzebne</w:t>
                            </w:r>
                            <w:proofErr w:type="spellEnd"/>
                            <w:r>
                              <w:rPr>
                                <w:position w:val="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1"/>
                                <w:sz w:val="14"/>
                              </w:rPr>
                              <w:t>skreślić</w:t>
                            </w:r>
                            <w:proofErr w:type="spellEnd"/>
                            <w:r>
                              <w:rPr>
                                <w:position w:val="1"/>
                                <w:sz w:val="14"/>
                              </w:rPr>
                              <w:t>)</w:t>
                            </w:r>
                            <w:r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0F18D9" w:rsidRDefault="000F18D9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F18D9" w:rsidRDefault="000F18D9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" filled="f" strokeweight=".72pt">
                <v:textbox inset="0,0,0,0">
                  <w:txbxContent>
                    <w:p w:rsidR="000F18D9" w:rsidRDefault="000F18D9">
                      <w:pPr>
                        <w:spacing w:line="159" w:lineRule="exact"/>
                        <w:ind w:left="50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Identyfikator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podatkowy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NIP/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numer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PESEL </w:t>
                      </w:r>
                      <w:r>
                        <w:rPr>
                          <w:position w:val="1"/>
                          <w:sz w:val="14"/>
                        </w:rPr>
                        <w:t>(</w:t>
                      </w:r>
                      <w:proofErr w:type="spellStart"/>
                      <w:r>
                        <w:rPr>
                          <w:position w:val="1"/>
                          <w:sz w:val="14"/>
                        </w:rPr>
                        <w:t>niepotrzebne</w:t>
                      </w:r>
                      <w:proofErr w:type="spellEnd"/>
                      <w:r>
                        <w:rPr>
                          <w:position w:val="1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position w:val="1"/>
                          <w:sz w:val="14"/>
                        </w:rPr>
                        <w:t>skreślić</w:t>
                      </w:r>
                      <w:proofErr w:type="spellEnd"/>
                      <w:r>
                        <w:rPr>
                          <w:position w:val="1"/>
                          <w:sz w:val="14"/>
                        </w:rPr>
                        <w:t>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0F18D9" w:rsidRDefault="000F18D9">
                      <w:pPr>
                        <w:pStyle w:val="Tekstpodstawowy"/>
                        <w:rPr>
                          <w:rFonts w:ascii="Times New Roman"/>
                          <w:sz w:val="17"/>
                        </w:rPr>
                      </w:pPr>
                    </w:p>
                    <w:p w:rsidR="000F18D9" w:rsidRDefault="000F18D9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951FC" w:rsidRDefault="005951FC">
      <w:pPr>
        <w:pStyle w:val="Tekstpodstawowy"/>
        <w:spacing w:before="1"/>
        <w:rPr>
          <w:rFonts w:ascii="Times New Roman"/>
          <w:sz w:val="6"/>
        </w:rPr>
      </w:pPr>
    </w:p>
    <w:p w:rsidR="005951FC" w:rsidRDefault="005951FC">
      <w:pPr>
        <w:rPr>
          <w:rFonts w:ascii="Times New Roman"/>
          <w:sz w:val="6"/>
        </w:rPr>
        <w:sectPr w:rsidR="005951FC">
          <w:headerReference w:type="default" r:id="rId7"/>
          <w:type w:val="continuous"/>
          <w:pgSz w:w="11900" w:h="16840"/>
          <w:pgMar w:top="660" w:right="420" w:bottom="280" w:left="440" w:header="465" w:footer="708" w:gutter="0"/>
          <w:cols w:space="708"/>
        </w:sectPr>
      </w:pPr>
    </w:p>
    <w:p w:rsidR="005951FC" w:rsidRDefault="000869C2">
      <w:pPr>
        <w:spacing w:before="68"/>
        <w:ind w:left="169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3787140</wp:posOffset>
                </wp:positionH>
                <wp:positionV relativeFrom="paragraph">
                  <wp:posOffset>-364490</wp:posOffset>
                </wp:positionV>
                <wp:extent cx="3423285" cy="306705"/>
                <wp:effectExtent l="5715" t="13335" r="9525" b="13335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8D9" w:rsidRDefault="000F18D9">
                            <w:pPr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Nr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298.2pt;margin-top:-28.7pt;width:269.55pt;height:24.1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" fillcolor="#d9d9d9" strokeweight=".72pt">
                <v:textbox inset="0,0,0,0">
                  <w:txbxContent>
                    <w:p w:rsidR="000F18D9" w:rsidRDefault="000F18D9">
                      <w:pPr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Nr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DN-1</w:t>
      </w:r>
    </w:p>
    <w:p w:rsidR="005951FC" w:rsidRDefault="000869C2">
      <w:pPr>
        <w:pStyle w:val="Tekstpodstawowy"/>
        <w:spacing w:before="1"/>
        <w:rPr>
          <w:b/>
          <w:sz w:val="37"/>
        </w:rPr>
      </w:pPr>
      <w:r>
        <w:br w:type="column"/>
      </w:r>
    </w:p>
    <w:p w:rsidR="005951FC" w:rsidRDefault="000869C2">
      <w:pPr>
        <w:spacing w:line="482" w:lineRule="auto"/>
        <w:ind w:left="868" w:right="2574" w:hanging="699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3067685</wp:posOffset>
                </wp:positionH>
                <wp:positionV relativeFrom="paragraph">
                  <wp:posOffset>284480</wp:posOffset>
                </wp:positionV>
                <wp:extent cx="1260475" cy="317500"/>
                <wp:effectExtent l="10160" t="8890" r="5715" b="6985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17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18D9" w:rsidRDefault="000F18D9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Rok</w:t>
                            </w:r>
                            <w:proofErr w:type="spellEnd"/>
                          </w:p>
                          <w:p w:rsidR="000F18D9" w:rsidRDefault="000F18D9">
                            <w:pPr>
                              <w:pStyle w:val="Tekstpodstawowy"/>
                              <w:spacing w:before="1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F18D9" w:rsidRDefault="000F18D9">
                            <w:pPr>
                              <w:spacing w:line="111" w:lineRule="exact"/>
                              <w:ind w:left="304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└────┴────┴────┴────┘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241.55pt;margin-top:22.4pt;width:99.25pt;height: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" filled="f" strokeweight=".72pt">
                <v:textbox inset="0,0,0,0">
                  <w:txbxContent>
                    <w:p w:rsidR="000F18D9" w:rsidRDefault="000F18D9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Rok</w:t>
                      </w:r>
                      <w:proofErr w:type="spellEnd"/>
                    </w:p>
                    <w:p w:rsidR="000F18D9" w:rsidRDefault="000F18D9">
                      <w:pPr>
                        <w:pStyle w:val="Tekstpodstawowy"/>
                        <w:spacing w:before="10"/>
                        <w:rPr>
                          <w:b/>
                          <w:sz w:val="18"/>
                        </w:rPr>
                      </w:pPr>
                    </w:p>
                    <w:p w:rsidR="000F18D9" w:rsidRDefault="000F18D9">
                      <w:pPr>
                        <w:spacing w:line="111" w:lineRule="exact"/>
                        <w:ind w:left="304"/>
                        <w:rPr>
                          <w:b/>
                          <w:sz w:val="10"/>
                        </w:rPr>
                      </w:pPr>
                      <w:r>
                        <w:rPr>
                          <w:b/>
                          <w:sz w:val="10"/>
                        </w:rPr>
                        <w:t>└────┴────┴────┴────┘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DEKLARACJA NA PODATEK OD NIERUCHOMOŚCI NA ROK</w:t>
      </w:r>
    </w:p>
    <w:p w:rsidR="005951FC" w:rsidRDefault="005951FC">
      <w:pPr>
        <w:spacing w:line="482" w:lineRule="auto"/>
        <w:rPr>
          <w:sz w:val="24"/>
        </w:rPr>
        <w:sectPr w:rsidR="005951FC">
          <w:type w:val="continuous"/>
          <w:pgSz w:w="11900" w:h="16840"/>
          <w:pgMar w:top="660" w:right="420" w:bottom="280" w:left="440" w:header="708" w:footer="708" w:gutter="0"/>
          <w:cols w:num="2" w:space="708" w:equalWidth="0">
            <w:col w:w="863" w:space="1547"/>
            <w:col w:w="8630"/>
          </w:cols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4"/>
        <w:gridCol w:w="504"/>
        <w:gridCol w:w="726"/>
        <w:gridCol w:w="1730"/>
        <w:gridCol w:w="1640"/>
        <w:gridCol w:w="85"/>
        <w:gridCol w:w="1139"/>
        <w:gridCol w:w="1156"/>
        <w:gridCol w:w="1172"/>
      </w:tblGrid>
      <w:tr w:rsidR="005951FC">
        <w:trPr>
          <w:trHeight w:val="2599"/>
        </w:trPr>
        <w:tc>
          <w:tcPr>
            <w:tcW w:w="10806" w:type="dxa"/>
            <w:gridSpan w:val="10"/>
            <w:tcBorders>
              <w:bottom w:val="double" w:sz="4" w:space="0" w:color="000000"/>
            </w:tcBorders>
            <w:shd w:val="clear" w:color="auto" w:fill="DFDFDF"/>
          </w:tcPr>
          <w:p w:rsidR="005951FC" w:rsidRDefault="000869C2">
            <w:pPr>
              <w:pStyle w:val="TableParagraph"/>
              <w:tabs>
                <w:tab w:val="left" w:pos="1778"/>
              </w:tabs>
              <w:spacing w:before="3"/>
              <w:ind w:left="1778" w:right="208" w:hanging="1721"/>
              <w:rPr>
                <w:sz w:val="16"/>
              </w:rPr>
            </w:pPr>
            <w:proofErr w:type="spellStart"/>
            <w:r>
              <w:rPr>
                <w:sz w:val="16"/>
              </w:rPr>
              <w:t>Podstawa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prawna</w:t>
            </w:r>
            <w:proofErr w:type="spellEnd"/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>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ust</w:t>
            </w:r>
            <w:proofErr w:type="spellEnd"/>
            <w:r>
              <w:rPr>
                <w:spacing w:val="-3"/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ustawy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dnia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stycznia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1991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podatkach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opłatach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lokalnych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(Dz.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2018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poz.1445,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późn</w:t>
            </w:r>
            <w:proofErr w:type="spellEnd"/>
            <w:r>
              <w:rPr>
                <w:spacing w:val="-3"/>
                <w:sz w:val="16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zm</w:t>
            </w:r>
            <w:proofErr w:type="spellEnd"/>
            <w:r>
              <w:rPr>
                <w:sz w:val="16"/>
              </w:rPr>
              <w:t xml:space="preserve">.), </w:t>
            </w:r>
            <w:proofErr w:type="spellStart"/>
            <w:r>
              <w:rPr>
                <w:spacing w:val="-3"/>
                <w:sz w:val="16"/>
              </w:rPr>
              <w:t>zwanej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pacing w:val="-3"/>
                <w:sz w:val="16"/>
              </w:rPr>
              <w:t>dalej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„</w:t>
            </w:r>
            <w:proofErr w:type="spellStart"/>
            <w:r>
              <w:rPr>
                <w:spacing w:val="-3"/>
                <w:sz w:val="16"/>
              </w:rPr>
              <w:t>ustawą</w:t>
            </w:r>
            <w:proofErr w:type="spellEnd"/>
            <w:r>
              <w:rPr>
                <w:spacing w:val="-3"/>
                <w:sz w:val="16"/>
              </w:rPr>
              <w:t>”.</w:t>
            </w:r>
          </w:p>
          <w:p w:rsidR="005951FC" w:rsidRDefault="000869C2">
            <w:pPr>
              <w:pStyle w:val="TableParagraph"/>
              <w:tabs>
                <w:tab w:val="left" w:pos="1778"/>
              </w:tabs>
              <w:spacing w:before="17" w:line="235" w:lineRule="auto"/>
              <w:ind w:left="1778" w:right="55" w:hanging="1721"/>
              <w:rPr>
                <w:sz w:val="16"/>
              </w:rPr>
            </w:pPr>
            <w:proofErr w:type="spellStart"/>
            <w:r>
              <w:rPr>
                <w:sz w:val="16"/>
              </w:rPr>
              <w:t>Składający</w:t>
            </w:r>
            <w:proofErr w:type="spellEnd"/>
            <w:r>
              <w:rPr>
                <w:sz w:val="16"/>
              </w:rPr>
              <w:t>: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Osoby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prawne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jednostki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organizacyjne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oraz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spółki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niemające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osobowości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prawnej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jednostki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organizacyjne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Krajowego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Ośrodka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Wsparcia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Rolnictwa</w:t>
            </w:r>
            <w:proofErr w:type="spellEnd"/>
            <w:r>
              <w:rPr>
                <w:sz w:val="16"/>
              </w:rPr>
              <w:t xml:space="preserve">, a </w:t>
            </w:r>
            <w:proofErr w:type="spellStart"/>
            <w:r>
              <w:rPr>
                <w:sz w:val="16"/>
              </w:rPr>
              <w:t>także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jednostki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organizacyjne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Państwowego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Gospodarstwa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Leśnego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Lasy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Państwowe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będące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właścicielami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nieruchomości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obiektów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budowlanych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posiadaczami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samoistnymi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nieruchomości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obiektów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budowlanych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użytkownikami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wieczystymi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gruntów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posiadaczami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nieruchomości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ich </w:t>
            </w:r>
            <w:proofErr w:type="spellStart"/>
            <w:r>
              <w:rPr>
                <w:sz w:val="16"/>
              </w:rPr>
              <w:t>części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albo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obiektów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budowlanych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ich </w:t>
            </w:r>
            <w:proofErr w:type="spellStart"/>
            <w:r>
              <w:rPr>
                <w:sz w:val="16"/>
              </w:rPr>
              <w:t>części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stanowiących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własność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Skarbu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Państwa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jednostki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samorządu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terytorialnego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oraz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osoby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fizyczne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będące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współwłaścicielami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współposiadaczami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nieruchomości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obiektów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budowlanych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osobami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prawnymi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jednostkami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organizacyjnymi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nieposiadającymi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osobowości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prawnej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spółkami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nieposiadającymi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osobowości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prawnej</w:t>
            </w:r>
            <w:proofErr w:type="spellEnd"/>
            <w:r>
              <w:rPr>
                <w:sz w:val="16"/>
              </w:rPr>
              <w:t xml:space="preserve">, z </w:t>
            </w:r>
            <w:proofErr w:type="spellStart"/>
            <w:r>
              <w:rPr>
                <w:sz w:val="16"/>
              </w:rPr>
              <w:t>wyjątkiem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osób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tworzących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wspólnotę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mieszkaniową</w:t>
            </w:r>
            <w:proofErr w:type="spellEnd"/>
            <w:r>
              <w:rPr>
                <w:sz w:val="16"/>
              </w:rPr>
              <w:t>.</w:t>
            </w:r>
          </w:p>
          <w:p w:rsidR="005951FC" w:rsidRDefault="000869C2">
            <w:pPr>
              <w:pStyle w:val="TableParagraph"/>
              <w:tabs>
                <w:tab w:val="left" w:pos="1778"/>
              </w:tabs>
              <w:spacing w:before="16" w:line="235" w:lineRule="auto"/>
              <w:ind w:left="1778" w:right="124" w:hanging="1721"/>
              <w:rPr>
                <w:sz w:val="16"/>
              </w:rPr>
            </w:pPr>
            <w:proofErr w:type="spellStart"/>
            <w:r>
              <w:rPr>
                <w:sz w:val="16"/>
              </w:rPr>
              <w:t>Termin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składania</w:t>
            </w:r>
            <w:proofErr w:type="spellEnd"/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 xml:space="preserve">Do </w:t>
            </w:r>
            <w:proofErr w:type="spellStart"/>
            <w:r>
              <w:rPr>
                <w:sz w:val="16"/>
              </w:rPr>
              <w:t>dnia</w:t>
            </w:r>
            <w:proofErr w:type="spellEnd"/>
            <w:r>
              <w:rPr>
                <w:sz w:val="16"/>
              </w:rPr>
              <w:t xml:space="preserve"> 31 </w:t>
            </w:r>
            <w:proofErr w:type="spellStart"/>
            <w:r>
              <w:rPr>
                <w:sz w:val="16"/>
              </w:rPr>
              <w:t>stycznia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danego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roku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podatkowego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terminie</w:t>
            </w:r>
            <w:proofErr w:type="spellEnd"/>
            <w:r>
              <w:rPr>
                <w:sz w:val="16"/>
              </w:rPr>
              <w:t xml:space="preserve"> 14 </w:t>
            </w:r>
            <w:proofErr w:type="spellStart"/>
            <w:r>
              <w:rPr>
                <w:sz w:val="16"/>
              </w:rPr>
              <w:t>dni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zaistnienia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okoliczności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uzasadniających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powstanie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obowiązku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podatkowego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zaistnienia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zdarzenia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mającego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wpływ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wysokość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opodatkowania</w:t>
            </w:r>
            <w:proofErr w:type="spellEnd"/>
            <w:r>
              <w:rPr>
                <w:sz w:val="16"/>
              </w:rPr>
              <w:t xml:space="preserve">, o </w:t>
            </w:r>
            <w:proofErr w:type="spellStart"/>
            <w:r>
              <w:rPr>
                <w:sz w:val="16"/>
              </w:rPr>
              <w:t>którym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mowa</w:t>
            </w:r>
            <w:proofErr w:type="spellEnd"/>
            <w:r>
              <w:rPr>
                <w:sz w:val="16"/>
              </w:rPr>
              <w:t xml:space="preserve"> w art. 6 </w:t>
            </w:r>
            <w:proofErr w:type="spellStart"/>
            <w:r>
              <w:rPr>
                <w:sz w:val="16"/>
              </w:rPr>
              <w:t>ust</w:t>
            </w:r>
            <w:proofErr w:type="spellEnd"/>
            <w:r>
              <w:rPr>
                <w:sz w:val="16"/>
              </w:rPr>
              <w:t>. 3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ustawy</w:t>
            </w:r>
            <w:proofErr w:type="spellEnd"/>
            <w:r>
              <w:rPr>
                <w:sz w:val="16"/>
              </w:rPr>
              <w:t>.</w:t>
            </w:r>
          </w:p>
          <w:p w:rsidR="005951FC" w:rsidRDefault="000869C2">
            <w:pPr>
              <w:pStyle w:val="TableParagraph"/>
              <w:tabs>
                <w:tab w:val="left" w:pos="1778"/>
              </w:tabs>
              <w:spacing w:before="16" w:line="176" w:lineRule="exact"/>
              <w:ind w:left="57"/>
              <w:rPr>
                <w:sz w:val="16"/>
              </w:rPr>
            </w:pPr>
            <w:proofErr w:type="spellStart"/>
            <w:r>
              <w:rPr>
                <w:sz w:val="16"/>
              </w:rPr>
              <w:t>Miejsce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składania</w:t>
            </w:r>
            <w:proofErr w:type="spellEnd"/>
            <w:r>
              <w:rPr>
                <w:sz w:val="16"/>
              </w:rPr>
              <w:t>:</w:t>
            </w:r>
            <w:r>
              <w:rPr>
                <w:sz w:val="16"/>
              </w:rPr>
              <w:tab/>
              <w:t xml:space="preserve">Organ </w:t>
            </w:r>
            <w:proofErr w:type="spellStart"/>
            <w:r>
              <w:rPr>
                <w:sz w:val="16"/>
              </w:rPr>
              <w:t>podatkowy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właściwy</w:t>
            </w:r>
            <w:proofErr w:type="spellEnd"/>
            <w:r>
              <w:rPr>
                <w:sz w:val="16"/>
              </w:rPr>
              <w:t xml:space="preserve"> ze </w:t>
            </w:r>
            <w:proofErr w:type="spellStart"/>
            <w:r>
              <w:rPr>
                <w:sz w:val="16"/>
              </w:rPr>
              <w:t>względu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miejsce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położenia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przedmiotów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opodatkowania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5951FC">
        <w:trPr>
          <w:trHeight w:val="453"/>
        </w:trPr>
        <w:tc>
          <w:tcPr>
            <w:tcW w:w="10806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5951FC" w:rsidRDefault="000869C2">
            <w:pPr>
              <w:pStyle w:val="TableParagraph"/>
              <w:spacing w:before="56"/>
              <w:ind w:left="57"/>
              <w:rPr>
                <w:sz w:val="24"/>
              </w:rPr>
            </w:pPr>
            <w:r>
              <w:rPr>
                <w:b/>
                <w:sz w:val="24"/>
              </w:rPr>
              <w:t>A. MIEJSCE I CEL SKŁADANIA DEKLARACJI</w:t>
            </w:r>
            <w:r>
              <w:rPr>
                <w:sz w:val="24"/>
                <w:vertAlign w:val="superscript"/>
              </w:rPr>
              <w:t>2)</w:t>
            </w:r>
          </w:p>
        </w:tc>
      </w:tr>
      <w:tr w:rsidR="005951FC">
        <w:trPr>
          <w:trHeight w:val="446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5951FC" w:rsidRDefault="005951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6" w:type="dxa"/>
            <w:gridSpan w:val="9"/>
          </w:tcPr>
          <w:p w:rsidR="005951FC" w:rsidRDefault="000869C2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adres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siedziby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organu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podatkowego</w:t>
            </w:r>
            <w:proofErr w:type="spellEnd"/>
          </w:p>
        </w:tc>
      </w:tr>
      <w:tr w:rsidR="005951FC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10376" w:type="dxa"/>
            <w:gridSpan w:val="9"/>
          </w:tcPr>
          <w:p w:rsidR="005951FC" w:rsidRDefault="000869C2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spacing w:line="115" w:lineRule="exact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Cel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złożenia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formularza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zaznaczyć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właściwy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</w:t>
            </w:r>
            <w:proofErr w:type="spellEnd"/>
            <w:r>
              <w:rPr>
                <w:sz w:val="14"/>
              </w:rPr>
              <w:t>):</w:t>
            </w:r>
          </w:p>
          <w:p w:rsidR="005951FC" w:rsidRDefault="000869C2">
            <w:pPr>
              <w:pStyle w:val="TableParagraph"/>
              <w:numPr>
                <w:ilvl w:val="1"/>
                <w:numId w:val="4"/>
              </w:numPr>
              <w:tabs>
                <w:tab w:val="left" w:pos="3597"/>
                <w:tab w:val="left" w:pos="5454"/>
              </w:tabs>
              <w:spacing w:line="272" w:lineRule="exact"/>
              <w:ind w:hanging="302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pacing w:val="-3"/>
                <w:w w:val="99"/>
                <w:sz w:val="14"/>
              </w:rPr>
              <w:t>z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ż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ie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pacing w:val="-1"/>
                <w:w w:val="99"/>
                <w:sz w:val="14"/>
              </w:rPr>
              <w:t>de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ar</w:t>
            </w:r>
            <w:r>
              <w:rPr>
                <w:spacing w:val="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ore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a</w:t>
            </w:r>
            <w:proofErr w:type="spellEnd"/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de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1"/>
                <w:w w:val="99"/>
                <w:sz w:val="14"/>
              </w:rPr>
              <w:t>r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pacing w:val="-1"/>
                <w:w w:val="101"/>
                <w:sz w:val="14"/>
                <w:vertAlign w:val="superscript"/>
              </w:rPr>
              <w:t>3</w:t>
            </w:r>
            <w:r>
              <w:rPr>
                <w:w w:val="101"/>
                <w:sz w:val="14"/>
                <w:vertAlign w:val="superscript"/>
              </w:rPr>
              <w:t>)</w:t>
            </w:r>
          </w:p>
        </w:tc>
      </w:tr>
      <w:tr w:rsidR="005951FC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10376" w:type="dxa"/>
            <w:gridSpan w:val="9"/>
            <w:tcBorders>
              <w:bottom w:val="double" w:sz="4" w:space="0" w:color="000000"/>
            </w:tcBorders>
          </w:tcPr>
          <w:p w:rsidR="005951FC" w:rsidRDefault="000869C2">
            <w:pPr>
              <w:pStyle w:val="TableParagraph"/>
              <w:spacing w:line="11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6. </w:t>
            </w:r>
            <w:proofErr w:type="spellStart"/>
            <w:r>
              <w:rPr>
                <w:b/>
                <w:sz w:val="14"/>
              </w:rPr>
              <w:t>Okres</w:t>
            </w:r>
            <w:proofErr w:type="spellEnd"/>
            <w:r>
              <w:rPr>
                <w:b/>
                <w:sz w:val="14"/>
              </w:rPr>
              <w:t xml:space="preserve"> – od </w:t>
            </w:r>
            <w:proofErr w:type="spellStart"/>
            <w:r>
              <w:rPr>
                <w:b/>
                <w:sz w:val="14"/>
              </w:rPr>
              <w:t>którego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deklaracja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obowiązuje</w:t>
            </w:r>
            <w:proofErr w:type="spellEnd"/>
          </w:p>
          <w:p w:rsidR="005951FC" w:rsidRDefault="005951FC">
            <w:pPr>
              <w:pStyle w:val="TableParagraph"/>
              <w:spacing w:before="7"/>
              <w:rPr>
                <w:b/>
                <w:sz w:val="13"/>
              </w:rPr>
            </w:pPr>
          </w:p>
          <w:p w:rsidR="005951FC" w:rsidRDefault="000869C2">
            <w:pPr>
              <w:pStyle w:val="TableParagraph"/>
              <w:spacing w:before="1" w:line="146" w:lineRule="exact"/>
              <w:ind w:left="4474" w:right="4460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>(</w:t>
            </w:r>
            <w:proofErr w:type="spellStart"/>
            <w:r>
              <w:rPr>
                <w:position w:val="2"/>
                <w:sz w:val="14"/>
              </w:rPr>
              <w:t>miesiąc</w:t>
            </w:r>
            <w:proofErr w:type="spellEnd"/>
            <w:r>
              <w:rPr>
                <w:position w:val="2"/>
                <w:sz w:val="14"/>
              </w:rPr>
              <w:t xml:space="preserve">) </w:t>
            </w:r>
            <w:r>
              <w:rPr>
                <w:sz w:val="10"/>
              </w:rPr>
              <w:t>└────┴────┘</w:t>
            </w:r>
          </w:p>
        </w:tc>
      </w:tr>
      <w:tr w:rsidR="005951FC">
        <w:trPr>
          <w:trHeight w:val="453"/>
        </w:trPr>
        <w:tc>
          <w:tcPr>
            <w:tcW w:w="10806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5951FC" w:rsidRDefault="000869C2">
            <w:pPr>
              <w:pStyle w:val="TableParagraph"/>
              <w:spacing w:before="5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PODMIOT ZOBOWIĄZANY DO ZŁOŻENIA DEKLARACJI</w:t>
            </w:r>
          </w:p>
        </w:tc>
      </w:tr>
      <w:tr w:rsidR="005951FC">
        <w:trPr>
          <w:trHeight w:val="480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5951FC" w:rsidRDefault="005951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6" w:type="dxa"/>
            <w:gridSpan w:val="9"/>
            <w:tcBorders>
              <w:bottom w:val="double" w:sz="4" w:space="0" w:color="000000"/>
            </w:tcBorders>
          </w:tcPr>
          <w:p w:rsidR="005951FC" w:rsidRDefault="000869C2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line="155" w:lineRule="exact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podmiotu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zaznaczyć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właściwy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</w:t>
            </w:r>
            <w:proofErr w:type="spellEnd"/>
            <w:r>
              <w:rPr>
                <w:sz w:val="14"/>
              </w:rPr>
              <w:t>):</w:t>
            </w:r>
          </w:p>
          <w:p w:rsidR="005951FC" w:rsidRDefault="000869C2">
            <w:pPr>
              <w:pStyle w:val="TableParagraph"/>
              <w:numPr>
                <w:ilvl w:val="1"/>
                <w:numId w:val="3"/>
              </w:numPr>
              <w:tabs>
                <w:tab w:val="left" w:pos="1493"/>
                <w:tab w:val="left" w:pos="4763"/>
              </w:tabs>
              <w:spacing w:line="305" w:lineRule="exact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spacing w:val="-3"/>
                <w:w w:val="99"/>
                <w:sz w:val="14"/>
              </w:rPr>
              <w:t>w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ścici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l</w:t>
            </w:r>
            <w:proofErr w:type="spellEnd"/>
            <w:r>
              <w:rPr>
                <w:w w:val="99"/>
                <w:sz w:val="14"/>
              </w:rPr>
              <w:t>,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14"/>
              </w:rPr>
              <w:t>u</w:t>
            </w:r>
            <w:r>
              <w:rPr>
                <w:w w:val="99"/>
                <w:sz w:val="14"/>
              </w:rPr>
              <w:t>ż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w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ik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2"/>
                <w:w w:val="99"/>
                <w:sz w:val="14"/>
              </w:rPr>
              <w:t>st</w:t>
            </w:r>
            <w:r>
              <w:rPr>
                <w:w w:val="99"/>
                <w:sz w:val="14"/>
              </w:rPr>
              <w:t>y</w:t>
            </w:r>
            <w:proofErr w:type="spellEnd"/>
            <w:r>
              <w:rPr>
                <w:spacing w:val="-1"/>
                <w:sz w:val="14"/>
              </w:rPr>
              <w:t xml:space="preserve"> </w:t>
            </w:r>
            <w:proofErr w:type="spellStart"/>
            <w:r>
              <w:rPr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u</w:t>
            </w:r>
            <w:r>
              <w:rPr>
                <w:w w:val="99"/>
                <w:sz w:val="14"/>
              </w:rPr>
              <w:t>b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pacing w:val="-1"/>
                <w:w w:val="99"/>
                <w:sz w:val="14"/>
              </w:rPr>
              <w:t>po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spacing w:val="-1"/>
                <w:w w:val="99"/>
                <w:sz w:val="14"/>
              </w:rPr>
              <w:t>pó</w:t>
            </w:r>
            <w:r>
              <w:rPr>
                <w:spacing w:val="2"/>
                <w:w w:val="99"/>
                <w:sz w:val="14"/>
              </w:rPr>
              <w:t>ł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ł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ścic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l</w:t>
            </w:r>
            <w:proofErr w:type="spellEnd"/>
            <w:r>
              <w:rPr>
                <w:w w:val="99"/>
                <w:sz w:val="14"/>
              </w:rPr>
              <w:t>,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spacing w:val="-1"/>
                <w:w w:val="99"/>
                <w:sz w:val="14"/>
              </w:rPr>
              <w:t>pó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u</w:t>
            </w:r>
            <w:r>
              <w:rPr>
                <w:spacing w:val="2"/>
                <w:w w:val="99"/>
                <w:sz w:val="14"/>
              </w:rPr>
              <w:t>ż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ik</w:t>
            </w:r>
            <w:proofErr w:type="spellEnd"/>
            <w:r>
              <w:rPr>
                <w:spacing w:val="4"/>
                <w:sz w:val="14"/>
              </w:rPr>
              <w:t xml:space="preserve"> </w:t>
            </w:r>
            <w:proofErr w:type="spellStart"/>
            <w:r>
              <w:rPr>
                <w:spacing w:val="-3"/>
                <w:w w:val="99"/>
                <w:sz w:val="14"/>
              </w:rPr>
              <w:t>w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spacing w:val="2"/>
                <w:w w:val="99"/>
                <w:sz w:val="14"/>
              </w:rPr>
              <w:t>cz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y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pacing w:val="2"/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u</w:t>
            </w:r>
            <w:r>
              <w:rPr>
                <w:w w:val="99"/>
                <w:sz w:val="14"/>
              </w:rPr>
              <w:t>b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w w:val="99"/>
                <w:sz w:val="14"/>
              </w:rPr>
              <w:t>ws</w:t>
            </w:r>
            <w:r>
              <w:rPr>
                <w:spacing w:val="1"/>
                <w:w w:val="99"/>
                <w:sz w:val="14"/>
              </w:rPr>
              <w:t>p</w:t>
            </w:r>
            <w:r>
              <w:rPr>
                <w:spacing w:val="-1"/>
                <w:w w:val="99"/>
                <w:sz w:val="14"/>
              </w:rPr>
              <w:t>ó</w:t>
            </w:r>
            <w:r>
              <w:rPr>
                <w:w w:val="99"/>
                <w:sz w:val="14"/>
              </w:rPr>
              <w:t>ł</w:t>
            </w:r>
            <w:r>
              <w:rPr>
                <w:spacing w:val="-1"/>
                <w:w w:val="99"/>
                <w:sz w:val="14"/>
              </w:rPr>
              <w:t>po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  <w:proofErr w:type="spellEnd"/>
          </w:p>
        </w:tc>
      </w:tr>
      <w:tr w:rsidR="005951FC">
        <w:trPr>
          <w:trHeight w:val="523"/>
        </w:trPr>
        <w:tc>
          <w:tcPr>
            <w:tcW w:w="10806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 w:rsidR="005951FC" w:rsidRDefault="000869C2">
            <w:pPr>
              <w:pStyle w:val="TableParagraph"/>
              <w:spacing w:before="58"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PODATNIKA</w:t>
            </w:r>
          </w:p>
          <w:p w:rsidR="005951FC" w:rsidRDefault="000869C2">
            <w:pPr>
              <w:pStyle w:val="TableParagraph"/>
              <w:spacing w:line="170" w:lineRule="exact"/>
              <w:ind w:left="1881"/>
              <w:rPr>
                <w:sz w:val="16"/>
              </w:rPr>
            </w:pPr>
            <w:r>
              <w:rPr>
                <w:sz w:val="16"/>
              </w:rPr>
              <w:t xml:space="preserve">* - </w:t>
            </w:r>
            <w:proofErr w:type="spellStart"/>
            <w:r>
              <w:rPr>
                <w:sz w:val="16"/>
              </w:rPr>
              <w:t>dotyczy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podatnika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niebędącego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osobą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fizyczną</w:t>
            </w:r>
            <w:proofErr w:type="spellEnd"/>
            <w:r>
              <w:rPr>
                <w:sz w:val="16"/>
              </w:rPr>
              <w:t xml:space="preserve"> ** - </w:t>
            </w:r>
            <w:proofErr w:type="spellStart"/>
            <w:r>
              <w:rPr>
                <w:sz w:val="16"/>
              </w:rPr>
              <w:t>dotyczy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podatnika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będącego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osobą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fizyczną</w:t>
            </w:r>
            <w:proofErr w:type="spellEnd"/>
          </w:p>
        </w:tc>
      </w:tr>
      <w:tr w:rsidR="005951FC">
        <w:trPr>
          <w:trHeight w:val="453"/>
        </w:trPr>
        <w:tc>
          <w:tcPr>
            <w:tcW w:w="10806" w:type="dxa"/>
            <w:gridSpan w:val="10"/>
            <w:tcBorders>
              <w:bottom w:val="nil"/>
            </w:tcBorders>
            <w:shd w:val="clear" w:color="auto" w:fill="DFDFDF"/>
          </w:tcPr>
          <w:p w:rsidR="005951FC" w:rsidRDefault="000869C2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5951FC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5951FC" w:rsidRDefault="005951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6" w:type="dxa"/>
            <w:gridSpan w:val="9"/>
          </w:tcPr>
          <w:p w:rsidR="005951FC" w:rsidRDefault="000869C2">
            <w:pPr>
              <w:pStyle w:val="TableParagraph"/>
              <w:numPr>
                <w:ilvl w:val="0"/>
                <w:numId w:val="2"/>
              </w:numPr>
              <w:tabs>
                <w:tab w:val="left" w:pos="211"/>
              </w:tabs>
              <w:spacing w:line="154" w:lineRule="exact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zaznaczyć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właściwy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</w:t>
            </w:r>
            <w:proofErr w:type="spellEnd"/>
            <w:r>
              <w:rPr>
                <w:sz w:val="14"/>
              </w:rPr>
              <w:t>):</w:t>
            </w:r>
          </w:p>
          <w:p w:rsidR="005951FC" w:rsidRDefault="000869C2">
            <w:pPr>
              <w:pStyle w:val="TableParagraph"/>
              <w:numPr>
                <w:ilvl w:val="1"/>
                <w:numId w:val="2"/>
              </w:numPr>
              <w:tabs>
                <w:tab w:val="left" w:pos="1292"/>
                <w:tab w:val="left" w:pos="3114"/>
                <w:tab w:val="left" w:pos="4955"/>
              </w:tabs>
              <w:spacing w:line="308" w:lineRule="exact"/>
              <w:rPr>
                <w:sz w:val="14"/>
              </w:rPr>
            </w:pPr>
            <w:r>
              <w:rPr>
                <w:spacing w:val="-1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20"/>
                <w:sz w:val="14"/>
              </w:rPr>
              <w:t xml:space="preserve"> </w:t>
            </w:r>
            <w:proofErr w:type="spellStart"/>
            <w:r>
              <w:rPr>
                <w:spacing w:val="-11"/>
                <w:w w:val="99"/>
                <w:sz w:val="14"/>
              </w:rPr>
              <w:t>o</w:t>
            </w:r>
            <w:r>
              <w:rPr>
                <w:spacing w:val="-10"/>
                <w:w w:val="99"/>
                <w:sz w:val="14"/>
              </w:rPr>
              <w:t>s</w:t>
            </w:r>
            <w:r>
              <w:rPr>
                <w:spacing w:val="-11"/>
                <w:w w:val="99"/>
                <w:sz w:val="14"/>
              </w:rPr>
              <w:t>ob</w:t>
            </w:r>
            <w:r>
              <w:rPr>
                <w:w w:val="99"/>
                <w:sz w:val="14"/>
              </w:rPr>
              <w:t>a</w:t>
            </w:r>
            <w:proofErr w:type="spellEnd"/>
            <w:r>
              <w:rPr>
                <w:spacing w:val="-21"/>
                <w:sz w:val="14"/>
              </w:rPr>
              <w:t xml:space="preserve"> </w:t>
            </w:r>
            <w:proofErr w:type="spellStart"/>
            <w:r>
              <w:rPr>
                <w:spacing w:val="-10"/>
                <w:w w:val="99"/>
                <w:sz w:val="14"/>
              </w:rPr>
              <w:t>fiz</w:t>
            </w:r>
            <w:r>
              <w:rPr>
                <w:spacing w:val="-12"/>
                <w:w w:val="99"/>
                <w:sz w:val="14"/>
              </w:rPr>
              <w:t>y</w:t>
            </w:r>
            <w:r>
              <w:rPr>
                <w:spacing w:val="-8"/>
                <w:w w:val="99"/>
                <w:sz w:val="14"/>
              </w:rPr>
              <w:t>c</w:t>
            </w:r>
            <w:r>
              <w:rPr>
                <w:spacing w:val="-12"/>
                <w:w w:val="99"/>
                <w:sz w:val="14"/>
              </w:rPr>
              <w:t>z</w:t>
            </w:r>
            <w:r>
              <w:rPr>
                <w:spacing w:val="-8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a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1"/>
                <w:w w:val="111"/>
                <w:sz w:val="30"/>
              </w:rPr>
              <w:t>❑</w:t>
            </w:r>
            <w:r>
              <w:rPr>
                <w:spacing w:val="-1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20"/>
                <w:sz w:val="14"/>
              </w:rPr>
              <w:t xml:space="preserve"> </w:t>
            </w:r>
            <w:proofErr w:type="spellStart"/>
            <w:r>
              <w:rPr>
                <w:spacing w:val="-11"/>
                <w:w w:val="99"/>
                <w:sz w:val="14"/>
              </w:rPr>
              <w:t>o</w:t>
            </w:r>
            <w:r>
              <w:rPr>
                <w:spacing w:val="-10"/>
                <w:w w:val="99"/>
                <w:sz w:val="14"/>
              </w:rPr>
              <w:t>s</w:t>
            </w:r>
            <w:r>
              <w:rPr>
                <w:spacing w:val="-11"/>
                <w:w w:val="99"/>
                <w:sz w:val="14"/>
              </w:rPr>
              <w:t>ob</w:t>
            </w:r>
            <w:r>
              <w:rPr>
                <w:w w:val="99"/>
                <w:sz w:val="14"/>
              </w:rPr>
              <w:t>a</w:t>
            </w:r>
            <w:proofErr w:type="spellEnd"/>
            <w:r>
              <w:rPr>
                <w:spacing w:val="-18"/>
                <w:sz w:val="14"/>
              </w:rPr>
              <w:t xml:space="preserve"> </w:t>
            </w:r>
            <w:proofErr w:type="spellStart"/>
            <w:r>
              <w:rPr>
                <w:spacing w:val="-11"/>
                <w:w w:val="99"/>
                <w:sz w:val="14"/>
              </w:rPr>
              <w:t>pr</w:t>
            </w:r>
            <w:r>
              <w:rPr>
                <w:spacing w:val="-8"/>
                <w:w w:val="99"/>
                <w:sz w:val="14"/>
              </w:rPr>
              <w:t>a</w:t>
            </w:r>
            <w:r>
              <w:rPr>
                <w:spacing w:val="-10"/>
                <w:w w:val="99"/>
                <w:sz w:val="14"/>
              </w:rPr>
              <w:t>w</w:t>
            </w:r>
            <w:r>
              <w:rPr>
                <w:spacing w:val="-1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a</w:t>
            </w:r>
            <w:proofErr w:type="spellEnd"/>
            <w:r>
              <w:rPr>
                <w:sz w:val="14"/>
              </w:rPr>
              <w:tab/>
            </w:r>
            <w:r>
              <w:rPr>
                <w:rFonts w:ascii="DejaVu Sans" w:hAnsi="DejaVu Sans"/>
                <w:w w:val="111"/>
                <w:sz w:val="30"/>
              </w:rPr>
              <w:t>❑</w:t>
            </w:r>
            <w:r>
              <w:rPr>
                <w:rFonts w:ascii="DejaVu Sans" w:hAnsi="DejaVu Sans"/>
                <w:spacing w:val="-45"/>
                <w:sz w:val="30"/>
              </w:rPr>
              <w:t xml:space="preserve"> </w:t>
            </w:r>
            <w:r>
              <w:rPr>
                <w:spacing w:val="-11"/>
                <w:w w:val="99"/>
                <w:sz w:val="14"/>
              </w:rPr>
              <w:t>3</w:t>
            </w:r>
            <w:r>
              <w:rPr>
                <w:w w:val="99"/>
                <w:sz w:val="14"/>
              </w:rPr>
              <w:t>.</w:t>
            </w:r>
            <w:r>
              <w:rPr>
                <w:spacing w:val="-20"/>
                <w:sz w:val="14"/>
              </w:rPr>
              <w:t xml:space="preserve"> </w:t>
            </w:r>
            <w:proofErr w:type="spellStart"/>
            <w:r>
              <w:rPr>
                <w:spacing w:val="-10"/>
                <w:w w:val="99"/>
                <w:sz w:val="14"/>
              </w:rPr>
              <w:t>j</w:t>
            </w:r>
            <w:r>
              <w:rPr>
                <w:spacing w:val="-11"/>
                <w:w w:val="99"/>
                <w:sz w:val="14"/>
              </w:rPr>
              <w:t>edno</w:t>
            </w:r>
            <w:r>
              <w:rPr>
                <w:spacing w:val="-10"/>
                <w:w w:val="99"/>
                <w:sz w:val="14"/>
              </w:rPr>
              <w:t>st</w:t>
            </w:r>
            <w:r>
              <w:rPr>
                <w:spacing w:val="-8"/>
                <w:w w:val="99"/>
                <w:sz w:val="14"/>
              </w:rPr>
              <w:t>k</w:t>
            </w:r>
            <w:r>
              <w:rPr>
                <w:w w:val="99"/>
                <w:sz w:val="14"/>
              </w:rPr>
              <w:t>a</w:t>
            </w:r>
            <w:proofErr w:type="spellEnd"/>
            <w:r>
              <w:rPr>
                <w:spacing w:val="-21"/>
                <w:sz w:val="14"/>
              </w:rPr>
              <w:t xml:space="preserve"> </w:t>
            </w:r>
            <w:proofErr w:type="spellStart"/>
            <w:r>
              <w:rPr>
                <w:spacing w:val="-11"/>
                <w:w w:val="99"/>
                <w:sz w:val="14"/>
              </w:rPr>
              <w:t>org</w:t>
            </w:r>
            <w:r>
              <w:rPr>
                <w:spacing w:val="-8"/>
                <w:w w:val="99"/>
                <w:sz w:val="14"/>
              </w:rPr>
              <w:t>a</w:t>
            </w:r>
            <w:r>
              <w:rPr>
                <w:spacing w:val="-11"/>
                <w:w w:val="99"/>
                <w:sz w:val="14"/>
              </w:rPr>
              <w:t>n</w:t>
            </w:r>
            <w:r>
              <w:rPr>
                <w:spacing w:val="-10"/>
                <w:w w:val="99"/>
                <w:sz w:val="14"/>
              </w:rPr>
              <w:t>iz</w:t>
            </w:r>
            <w:r>
              <w:rPr>
                <w:spacing w:val="-11"/>
                <w:w w:val="99"/>
                <w:sz w:val="14"/>
              </w:rPr>
              <w:t>a</w:t>
            </w:r>
            <w:r>
              <w:rPr>
                <w:spacing w:val="-8"/>
                <w:w w:val="99"/>
                <w:sz w:val="14"/>
              </w:rPr>
              <w:t>c</w:t>
            </w:r>
            <w:r>
              <w:rPr>
                <w:spacing w:val="-12"/>
                <w:w w:val="99"/>
                <w:sz w:val="14"/>
              </w:rPr>
              <w:t>y</w:t>
            </w:r>
            <w:r>
              <w:rPr>
                <w:spacing w:val="-10"/>
                <w:w w:val="99"/>
                <w:sz w:val="14"/>
              </w:rPr>
              <w:t>j</w:t>
            </w:r>
            <w:r>
              <w:rPr>
                <w:spacing w:val="-11"/>
                <w:w w:val="99"/>
                <w:sz w:val="14"/>
              </w:rPr>
              <w:t>na</w:t>
            </w:r>
            <w:proofErr w:type="spellEnd"/>
            <w:r>
              <w:rPr>
                <w:w w:val="99"/>
                <w:sz w:val="14"/>
              </w:rPr>
              <w:t>,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w</w:t>
            </w:r>
            <w:r>
              <w:rPr>
                <w:spacing w:val="-22"/>
                <w:sz w:val="14"/>
              </w:rPr>
              <w:t xml:space="preserve"> </w:t>
            </w:r>
            <w:proofErr w:type="spellStart"/>
            <w:r>
              <w:rPr>
                <w:spacing w:val="-8"/>
                <w:w w:val="99"/>
                <w:sz w:val="14"/>
              </w:rPr>
              <w:t>t</w:t>
            </w:r>
            <w:r>
              <w:rPr>
                <w:spacing w:val="-12"/>
                <w:w w:val="99"/>
                <w:sz w:val="14"/>
              </w:rPr>
              <w:t>y</w:t>
            </w:r>
            <w:r>
              <w:rPr>
                <w:w w:val="99"/>
                <w:sz w:val="14"/>
              </w:rPr>
              <w:t>m</w:t>
            </w:r>
            <w:proofErr w:type="spellEnd"/>
            <w:r>
              <w:rPr>
                <w:spacing w:val="-18"/>
                <w:sz w:val="14"/>
              </w:rPr>
              <w:t xml:space="preserve"> </w:t>
            </w:r>
            <w:proofErr w:type="spellStart"/>
            <w:r>
              <w:rPr>
                <w:spacing w:val="-10"/>
                <w:w w:val="99"/>
                <w:sz w:val="14"/>
              </w:rPr>
              <w:t>s</w:t>
            </w:r>
            <w:r>
              <w:rPr>
                <w:spacing w:val="-11"/>
                <w:w w:val="99"/>
                <w:sz w:val="14"/>
              </w:rPr>
              <w:t>pó</w:t>
            </w:r>
            <w:r>
              <w:rPr>
                <w:spacing w:val="-10"/>
                <w:w w:val="99"/>
                <w:sz w:val="14"/>
              </w:rPr>
              <w:t>ł</w:t>
            </w:r>
            <w:r>
              <w:rPr>
                <w:spacing w:val="-8"/>
                <w:w w:val="99"/>
                <w:sz w:val="14"/>
              </w:rPr>
              <w:t>k</w:t>
            </w:r>
            <w:r>
              <w:rPr>
                <w:w w:val="99"/>
                <w:sz w:val="14"/>
              </w:rPr>
              <w:t>a</w:t>
            </w:r>
            <w:proofErr w:type="spellEnd"/>
            <w:r>
              <w:rPr>
                <w:spacing w:val="-21"/>
                <w:sz w:val="14"/>
              </w:rPr>
              <w:t xml:space="preserve"> </w:t>
            </w:r>
            <w:proofErr w:type="spellStart"/>
            <w:r>
              <w:rPr>
                <w:spacing w:val="-11"/>
                <w:w w:val="99"/>
                <w:sz w:val="14"/>
              </w:rPr>
              <w:t>n</w:t>
            </w:r>
            <w:r>
              <w:rPr>
                <w:spacing w:val="-10"/>
                <w:w w:val="99"/>
                <w:sz w:val="14"/>
              </w:rPr>
              <w:t>i</w:t>
            </w:r>
            <w:r>
              <w:rPr>
                <w:spacing w:val="-11"/>
                <w:w w:val="99"/>
                <w:sz w:val="14"/>
              </w:rPr>
              <w:t>epo</w:t>
            </w:r>
            <w:r>
              <w:rPr>
                <w:spacing w:val="-10"/>
                <w:w w:val="99"/>
                <w:sz w:val="14"/>
              </w:rPr>
              <w:t>si</w:t>
            </w:r>
            <w:r>
              <w:rPr>
                <w:spacing w:val="-8"/>
                <w:w w:val="99"/>
                <w:sz w:val="14"/>
              </w:rPr>
              <w:t>a</w:t>
            </w:r>
            <w:r>
              <w:rPr>
                <w:spacing w:val="-11"/>
                <w:w w:val="99"/>
                <w:sz w:val="14"/>
              </w:rPr>
              <w:t>da</w:t>
            </w:r>
            <w:r>
              <w:rPr>
                <w:spacing w:val="-10"/>
                <w:w w:val="99"/>
                <w:sz w:val="14"/>
              </w:rPr>
              <w:t>j</w:t>
            </w:r>
            <w:r>
              <w:rPr>
                <w:spacing w:val="-11"/>
                <w:w w:val="99"/>
                <w:sz w:val="14"/>
              </w:rPr>
              <w:t>ą</w:t>
            </w:r>
            <w:r>
              <w:rPr>
                <w:spacing w:val="-10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a</w:t>
            </w:r>
            <w:proofErr w:type="spellEnd"/>
            <w:r>
              <w:rPr>
                <w:spacing w:val="-18"/>
                <w:sz w:val="14"/>
              </w:rPr>
              <w:t xml:space="preserve"> </w:t>
            </w:r>
            <w:proofErr w:type="spellStart"/>
            <w:r>
              <w:rPr>
                <w:spacing w:val="-11"/>
                <w:w w:val="99"/>
                <w:sz w:val="14"/>
              </w:rPr>
              <w:t>o</w:t>
            </w:r>
            <w:r>
              <w:rPr>
                <w:spacing w:val="-10"/>
                <w:w w:val="99"/>
                <w:sz w:val="14"/>
              </w:rPr>
              <w:t>s</w:t>
            </w:r>
            <w:r>
              <w:rPr>
                <w:spacing w:val="-11"/>
                <w:w w:val="99"/>
                <w:sz w:val="14"/>
              </w:rPr>
              <w:t>ob</w:t>
            </w:r>
            <w:r>
              <w:rPr>
                <w:spacing w:val="-8"/>
                <w:w w:val="99"/>
                <w:sz w:val="14"/>
              </w:rPr>
              <w:t>o</w:t>
            </w:r>
            <w:r>
              <w:rPr>
                <w:spacing w:val="-12"/>
                <w:w w:val="99"/>
                <w:sz w:val="14"/>
              </w:rPr>
              <w:t>w</w:t>
            </w:r>
            <w:r>
              <w:rPr>
                <w:spacing w:val="-11"/>
                <w:w w:val="99"/>
                <w:sz w:val="14"/>
              </w:rPr>
              <w:t>o</w:t>
            </w:r>
            <w:r>
              <w:rPr>
                <w:spacing w:val="-10"/>
                <w:w w:val="99"/>
                <w:sz w:val="14"/>
              </w:rPr>
              <w:t>śc</w:t>
            </w:r>
            <w:r>
              <w:rPr>
                <w:w w:val="99"/>
                <w:sz w:val="14"/>
              </w:rPr>
              <w:t>i</w:t>
            </w:r>
            <w:proofErr w:type="spellEnd"/>
            <w:r>
              <w:rPr>
                <w:spacing w:val="-20"/>
                <w:sz w:val="14"/>
              </w:rPr>
              <w:t xml:space="preserve"> </w:t>
            </w:r>
            <w:proofErr w:type="spellStart"/>
            <w:r>
              <w:rPr>
                <w:spacing w:val="-8"/>
                <w:w w:val="99"/>
                <w:sz w:val="14"/>
              </w:rPr>
              <w:t>p</w:t>
            </w:r>
            <w:r>
              <w:rPr>
                <w:spacing w:val="-11"/>
                <w:w w:val="99"/>
                <w:sz w:val="14"/>
              </w:rPr>
              <w:t>r</w:t>
            </w:r>
            <w:r>
              <w:rPr>
                <w:spacing w:val="-8"/>
                <w:w w:val="99"/>
                <w:sz w:val="14"/>
              </w:rPr>
              <w:t>a</w:t>
            </w:r>
            <w:r>
              <w:rPr>
                <w:spacing w:val="-12"/>
                <w:w w:val="99"/>
                <w:sz w:val="14"/>
              </w:rPr>
              <w:t>w</w:t>
            </w:r>
            <w:r>
              <w:rPr>
                <w:spacing w:val="-8"/>
                <w:w w:val="99"/>
                <w:sz w:val="14"/>
              </w:rPr>
              <w:t>n</w:t>
            </w:r>
            <w:r>
              <w:rPr>
                <w:spacing w:val="-11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j</w:t>
            </w:r>
            <w:proofErr w:type="spellEnd"/>
          </w:p>
        </w:tc>
      </w:tr>
      <w:tr w:rsidR="005951FC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4"/>
          </w:tcPr>
          <w:p w:rsidR="005951FC" w:rsidRDefault="000869C2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9.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  <w:tc>
          <w:tcPr>
            <w:tcW w:w="5192" w:type="dxa"/>
            <w:gridSpan w:val="5"/>
          </w:tcPr>
          <w:p w:rsidR="005951FC" w:rsidRDefault="000869C2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10.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>**</w:t>
            </w:r>
          </w:p>
        </w:tc>
      </w:tr>
      <w:tr w:rsidR="005951FC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10376" w:type="dxa"/>
            <w:gridSpan w:val="9"/>
          </w:tcPr>
          <w:p w:rsidR="005951FC" w:rsidRDefault="000869C2">
            <w:pPr>
              <w:pStyle w:val="TableParagraph"/>
              <w:spacing w:line="157" w:lineRule="exact"/>
              <w:ind w:left="56"/>
              <w:rPr>
                <w:sz w:val="14"/>
              </w:rPr>
            </w:pPr>
            <w:r>
              <w:rPr>
                <w:b/>
                <w:sz w:val="14"/>
              </w:rPr>
              <w:t xml:space="preserve">11. </w:t>
            </w:r>
            <w:proofErr w:type="spellStart"/>
            <w:r>
              <w:rPr>
                <w:b/>
                <w:sz w:val="14"/>
              </w:rPr>
              <w:t>Identyfikator</w:t>
            </w:r>
            <w:proofErr w:type="spellEnd"/>
            <w:r>
              <w:rPr>
                <w:b/>
                <w:sz w:val="14"/>
              </w:rPr>
              <w:t xml:space="preserve"> REGON </w:t>
            </w:r>
            <w:r>
              <w:rPr>
                <w:sz w:val="14"/>
              </w:rPr>
              <w:t xml:space="preserve">(w </w:t>
            </w:r>
            <w:proofErr w:type="spellStart"/>
            <w:r>
              <w:rPr>
                <w:sz w:val="14"/>
              </w:rPr>
              <w:t>przypadku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osób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fizycznych</w:t>
            </w:r>
            <w:proofErr w:type="spellEnd"/>
            <w:r>
              <w:rPr>
                <w:sz w:val="14"/>
              </w:rPr>
              <w:t xml:space="preserve"> REGON </w:t>
            </w:r>
            <w:proofErr w:type="spellStart"/>
            <w:r>
              <w:rPr>
                <w:sz w:val="14"/>
              </w:rPr>
              <w:t>podaje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się</w:t>
            </w:r>
            <w:proofErr w:type="spellEnd"/>
            <w:r>
              <w:rPr>
                <w:sz w:val="14"/>
              </w:rPr>
              <w:t xml:space="preserve">, o </w:t>
            </w:r>
            <w:proofErr w:type="spellStart"/>
            <w:r>
              <w:rPr>
                <w:sz w:val="14"/>
              </w:rPr>
              <w:t>ile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został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nadany</w:t>
            </w:r>
            <w:proofErr w:type="spellEnd"/>
            <w:r>
              <w:rPr>
                <w:sz w:val="14"/>
              </w:rPr>
              <w:t>)</w:t>
            </w:r>
          </w:p>
          <w:p w:rsidR="005951FC" w:rsidRDefault="005951FC">
            <w:pPr>
              <w:pStyle w:val="TableParagraph"/>
              <w:spacing w:before="2"/>
              <w:rPr>
                <w:b/>
                <w:sz w:val="17"/>
              </w:rPr>
            </w:pPr>
          </w:p>
          <w:p w:rsidR="005951FC" w:rsidRDefault="000869C2">
            <w:pPr>
              <w:pStyle w:val="TableParagraph"/>
              <w:spacing w:line="107" w:lineRule="exact"/>
              <w:ind w:left="2883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└────┴────┴────┴────┴────┴────┴────┴────┴────┴────┴────┴────┴────┴────┘</w:t>
            </w:r>
          </w:p>
        </w:tc>
      </w:tr>
      <w:tr w:rsidR="005951FC">
        <w:trPr>
          <w:trHeight w:val="455"/>
        </w:trPr>
        <w:tc>
          <w:tcPr>
            <w:tcW w:w="10806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 w:rsidR="005951FC" w:rsidRDefault="000869C2">
            <w:pPr>
              <w:pStyle w:val="TableParagraph"/>
              <w:spacing w:before="133"/>
              <w:ind w:left="2138"/>
              <w:rPr>
                <w:sz w:val="16"/>
              </w:rPr>
            </w:pPr>
            <w:r>
              <w:rPr>
                <w:sz w:val="16"/>
              </w:rPr>
              <w:t xml:space="preserve">Pola 12, 13, 14 </w:t>
            </w:r>
            <w:proofErr w:type="spellStart"/>
            <w:r>
              <w:rPr>
                <w:sz w:val="16"/>
              </w:rPr>
              <w:t>wypełnia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osoba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fizyczna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przypadku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gdy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numer</w:t>
            </w:r>
            <w:proofErr w:type="spellEnd"/>
            <w:r>
              <w:rPr>
                <w:sz w:val="16"/>
              </w:rPr>
              <w:t xml:space="preserve"> PESEL </w:t>
            </w: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został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nadany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5951FC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5951FC" w:rsidRDefault="005951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4" w:type="dxa"/>
            <w:gridSpan w:val="3"/>
            <w:tcBorders>
              <w:bottom w:val="single" w:sz="12" w:space="0" w:color="000000"/>
            </w:tcBorders>
          </w:tcPr>
          <w:p w:rsidR="005951FC" w:rsidRDefault="000869C2">
            <w:pPr>
              <w:pStyle w:val="TableParagraph"/>
              <w:spacing w:line="157" w:lineRule="exact"/>
              <w:ind w:left="56"/>
              <w:rPr>
                <w:sz w:val="14"/>
              </w:rPr>
            </w:pPr>
            <w:r>
              <w:rPr>
                <w:b/>
                <w:sz w:val="14"/>
              </w:rPr>
              <w:t xml:space="preserve">12. Data </w:t>
            </w:r>
            <w:proofErr w:type="spellStart"/>
            <w:r>
              <w:rPr>
                <w:b/>
                <w:sz w:val="14"/>
              </w:rPr>
              <w:t>urodzenia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miesiąc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rok</w:t>
            </w:r>
            <w:proofErr w:type="spellEnd"/>
            <w:r>
              <w:rPr>
                <w:sz w:val="14"/>
              </w:rPr>
              <w:t>)</w:t>
            </w:r>
          </w:p>
          <w:p w:rsidR="005951FC" w:rsidRDefault="005951FC">
            <w:pPr>
              <w:pStyle w:val="TableParagraph"/>
              <w:spacing w:before="2"/>
              <w:rPr>
                <w:b/>
                <w:sz w:val="17"/>
              </w:rPr>
            </w:pPr>
          </w:p>
          <w:p w:rsidR="005951FC" w:rsidRDefault="000869C2">
            <w:pPr>
              <w:pStyle w:val="TableParagraph"/>
              <w:spacing w:line="85" w:lineRule="exact"/>
              <w:ind w:left="304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5" w:type="dxa"/>
            <w:gridSpan w:val="3"/>
          </w:tcPr>
          <w:p w:rsidR="005951FC" w:rsidRDefault="000869C2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13.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ojca</w:t>
            </w:r>
            <w:proofErr w:type="spellEnd"/>
          </w:p>
        </w:tc>
        <w:tc>
          <w:tcPr>
            <w:tcW w:w="3467" w:type="dxa"/>
            <w:gridSpan w:val="3"/>
          </w:tcPr>
          <w:p w:rsidR="005951FC" w:rsidRDefault="000869C2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14.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matki</w:t>
            </w:r>
            <w:proofErr w:type="spellEnd"/>
          </w:p>
        </w:tc>
      </w:tr>
      <w:tr w:rsidR="005951FC">
        <w:trPr>
          <w:trHeight w:val="445"/>
        </w:trPr>
        <w:tc>
          <w:tcPr>
            <w:tcW w:w="10806" w:type="dxa"/>
            <w:gridSpan w:val="10"/>
            <w:tcBorders>
              <w:bottom w:val="nil"/>
            </w:tcBorders>
            <w:shd w:val="clear" w:color="auto" w:fill="DFDFDF"/>
          </w:tcPr>
          <w:p w:rsidR="005951FC" w:rsidRDefault="000869C2">
            <w:pPr>
              <w:pStyle w:val="TableParagraph"/>
              <w:spacing w:before="48"/>
              <w:ind w:left="57"/>
              <w:rPr>
                <w:b/>
                <w:sz w:val="16"/>
              </w:rPr>
            </w:pPr>
            <w:r>
              <w:rPr>
                <w:sz w:val="24"/>
              </w:rPr>
              <w:t xml:space="preserve">C.2. ADRES SIEDZIBY </w:t>
            </w:r>
            <w:r>
              <w:rPr>
                <w:b/>
                <w:position w:val="6"/>
                <w:sz w:val="16"/>
              </w:rPr>
              <w:t xml:space="preserve">* </w:t>
            </w:r>
            <w:r>
              <w:rPr>
                <w:sz w:val="24"/>
              </w:rPr>
              <w:t xml:space="preserve">/ ADRES ZAMIESZKANIA </w:t>
            </w:r>
            <w:r>
              <w:rPr>
                <w:b/>
                <w:position w:val="6"/>
                <w:sz w:val="16"/>
              </w:rPr>
              <w:t>**</w:t>
            </w:r>
          </w:p>
        </w:tc>
      </w:tr>
      <w:tr w:rsidR="005951FC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5951FC" w:rsidRDefault="005951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4" w:type="dxa"/>
          </w:tcPr>
          <w:p w:rsidR="005951FC" w:rsidRDefault="000869C2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15.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0" w:type="dxa"/>
            <w:gridSpan w:val="4"/>
          </w:tcPr>
          <w:p w:rsidR="005951FC" w:rsidRDefault="000869C2">
            <w:pPr>
              <w:pStyle w:val="TableParagraph"/>
              <w:spacing w:line="157" w:lineRule="exact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16.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52" w:type="dxa"/>
            <w:gridSpan w:val="4"/>
          </w:tcPr>
          <w:p w:rsidR="005951FC" w:rsidRDefault="000869C2">
            <w:pPr>
              <w:pStyle w:val="TableParagraph"/>
              <w:spacing w:line="157" w:lineRule="exact"/>
              <w:ind w:left="63"/>
              <w:rPr>
                <w:b/>
                <w:sz w:val="14"/>
              </w:rPr>
            </w:pPr>
            <w:r>
              <w:rPr>
                <w:b/>
                <w:sz w:val="14"/>
              </w:rPr>
              <w:t>17. Powiat</w:t>
            </w:r>
          </w:p>
        </w:tc>
      </w:tr>
      <w:tr w:rsidR="005951FC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2728" w:type="dxa"/>
            <w:gridSpan w:val="2"/>
          </w:tcPr>
          <w:p w:rsidR="005951FC" w:rsidRDefault="000869C2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18.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20" w:type="dxa"/>
            <w:gridSpan w:val="5"/>
          </w:tcPr>
          <w:p w:rsidR="005951FC" w:rsidRDefault="000869C2">
            <w:pPr>
              <w:pStyle w:val="TableParagraph"/>
              <w:spacing w:line="157" w:lineRule="exact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19.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6" w:type="dxa"/>
          </w:tcPr>
          <w:p w:rsidR="005951FC" w:rsidRDefault="000869C2">
            <w:pPr>
              <w:pStyle w:val="TableParagraph"/>
              <w:spacing w:line="157" w:lineRule="exact"/>
              <w:ind w:left="6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72" w:type="dxa"/>
          </w:tcPr>
          <w:p w:rsidR="005951FC" w:rsidRDefault="000869C2">
            <w:pPr>
              <w:pStyle w:val="TableParagraph"/>
              <w:spacing w:line="157" w:lineRule="exact"/>
              <w:ind w:left="61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21.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5951FC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4"/>
          </w:tcPr>
          <w:p w:rsidR="005951FC" w:rsidRDefault="000869C2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22.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92" w:type="dxa"/>
            <w:gridSpan w:val="5"/>
          </w:tcPr>
          <w:p w:rsidR="005951FC" w:rsidRDefault="000869C2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23.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  <w:tr w:rsidR="005951FC">
        <w:trPr>
          <w:trHeight w:val="455"/>
        </w:trPr>
        <w:tc>
          <w:tcPr>
            <w:tcW w:w="10806" w:type="dxa"/>
            <w:gridSpan w:val="10"/>
            <w:tcBorders>
              <w:bottom w:val="nil"/>
            </w:tcBorders>
            <w:shd w:val="clear" w:color="auto" w:fill="DFDFDF"/>
          </w:tcPr>
          <w:p w:rsidR="005951FC" w:rsidRDefault="000869C2">
            <w:pPr>
              <w:pStyle w:val="TableParagraph"/>
              <w:spacing w:before="55"/>
              <w:ind w:left="57"/>
              <w:rPr>
                <w:sz w:val="16"/>
              </w:rPr>
            </w:pPr>
            <w:r>
              <w:rPr>
                <w:sz w:val="24"/>
              </w:rPr>
              <w:t xml:space="preserve">C.3. ADRES DO DORĘCZEŃ 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wypełnić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tylko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wówczas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gdy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do </w:t>
            </w:r>
            <w:proofErr w:type="spellStart"/>
            <w:r>
              <w:rPr>
                <w:sz w:val="16"/>
              </w:rPr>
              <w:t>doręczeń</w:t>
            </w:r>
            <w:proofErr w:type="spellEnd"/>
            <w:r>
              <w:rPr>
                <w:sz w:val="16"/>
              </w:rPr>
              <w:t xml:space="preserve"> jest </w:t>
            </w:r>
            <w:proofErr w:type="spellStart"/>
            <w:r>
              <w:rPr>
                <w:sz w:val="16"/>
              </w:rPr>
              <w:t>inny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niż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części</w:t>
            </w:r>
            <w:proofErr w:type="spellEnd"/>
            <w:r>
              <w:rPr>
                <w:sz w:val="16"/>
              </w:rPr>
              <w:t xml:space="preserve"> C.2.</w:t>
            </w:r>
          </w:p>
        </w:tc>
      </w:tr>
      <w:tr w:rsidR="005951FC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5951FC" w:rsidRDefault="005951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4" w:type="dxa"/>
          </w:tcPr>
          <w:p w:rsidR="005951FC" w:rsidRDefault="000869C2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24. </w:t>
            </w:r>
            <w:proofErr w:type="spellStart"/>
            <w:r>
              <w:rPr>
                <w:b/>
                <w:sz w:val="14"/>
              </w:rPr>
              <w:t>Kraj</w:t>
            </w:r>
            <w:proofErr w:type="spellEnd"/>
          </w:p>
        </w:tc>
        <w:tc>
          <w:tcPr>
            <w:tcW w:w="4600" w:type="dxa"/>
            <w:gridSpan w:val="4"/>
          </w:tcPr>
          <w:p w:rsidR="005951FC" w:rsidRDefault="000869C2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25. </w:t>
            </w:r>
            <w:proofErr w:type="spellStart"/>
            <w:r>
              <w:rPr>
                <w:b/>
                <w:sz w:val="14"/>
              </w:rPr>
              <w:t>Województwo</w:t>
            </w:r>
            <w:proofErr w:type="spellEnd"/>
          </w:p>
        </w:tc>
        <w:tc>
          <w:tcPr>
            <w:tcW w:w="3552" w:type="dxa"/>
            <w:gridSpan w:val="4"/>
          </w:tcPr>
          <w:p w:rsidR="005951FC" w:rsidRDefault="000869C2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26. Powiat</w:t>
            </w:r>
          </w:p>
        </w:tc>
      </w:tr>
      <w:tr w:rsidR="005951FC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2728" w:type="dxa"/>
            <w:gridSpan w:val="2"/>
          </w:tcPr>
          <w:p w:rsidR="005951FC" w:rsidRDefault="000869C2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27. </w:t>
            </w:r>
            <w:proofErr w:type="spellStart"/>
            <w:r>
              <w:rPr>
                <w:b/>
                <w:sz w:val="14"/>
              </w:rPr>
              <w:t>Gmina</w:t>
            </w:r>
            <w:proofErr w:type="spellEnd"/>
          </w:p>
        </w:tc>
        <w:tc>
          <w:tcPr>
            <w:tcW w:w="5320" w:type="dxa"/>
            <w:gridSpan w:val="5"/>
          </w:tcPr>
          <w:p w:rsidR="005951FC" w:rsidRDefault="000869C2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28. </w:t>
            </w:r>
            <w:proofErr w:type="spellStart"/>
            <w:r>
              <w:rPr>
                <w:b/>
                <w:sz w:val="14"/>
              </w:rPr>
              <w:t>Ulica</w:t>
            </w:r>
            <w:proofErr w:type="spellEnd"/>
          </w:p>
        </w:tc>
        <w:tc>
          <w:tcPr>
            <w:tcW w:w="1156" w:type="dxa"/>
          </w:tcPr>
          <w:p w:rsidR="005951FC" w:rsidRDefault="000869C2">
            <w:pPr>
              <w:pStyle w:val="TableParagraph"/>
              <w:spacing w:line="157" w:lineRule="exact"/>
              <w:ind w:left="4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29. Nr </w:t>
            </w:r>
            <w:proofErr w:type="spellStart"/>
            <w:r>
              <w:rPr>
                <w:b/>
                <w:sz w:val="14"/>
              </w:rPr>
              <w:t>domu</w:t>
            </w:r>
            <w:proofErr w:type="spellEnd"/>
          </w:p>
        </w:tc>
        <w:tc>
          <w:tcPr>
            <w:tcW w:w="1172" w:type="dxa"/>
          </w:tcPr>
          <w:p w:rsidR="005951FC" w:rsidRDefault="000869C2">
            <w:pPr>
              <w:pStyle w:val="TableParagraph"/>
              <w:spacing w:line="157" w:lineRule="exact"/>
              <w:ind w:left="4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30. Nr </w:t>
            </w:r>
            <w:proofErr w:type="spellStart"/>
            <w:r>
              <w:rPr>
                <w:b/>
                <w:sz w:val="14"/>
              </w:rPr>
              <w:t>lokalu</w:t>
            </w:r>
            <w:proofErr w:type="spellEnd"/>
          </w:p>
        </w:tc>
      </w:tr>
      <w:tr w:rsidR="005951FC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4"/>
          </w:tcPr>
          <w:p w:rsidR="005951FC" w:rsidRDefault="000869C2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31. </w:t>
            </w:r>
            <w:proofErr w:type="spellStart"/>
            <w:r>
              <w:rPr>
                <w:b/>
                <w:sz w:val="14"/>
              </w:rPr>
              <w:t>Miejscowość</w:t>
            </w:r>
            <w:proofErr w:type="spellEnd"/>
          </w:p>
        </w:tc>
        <w:tc>
          <w:tcPr>
            <w:tcW w:w="5192" w:type="dxa"/>
            <w:gridSpan w:val="5"/>
          </w:tcPr>
          <w:p w:rsidR="005951FC" w:rsidRDefault="000869C2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32. </w:t>
            </w:r>
            <w:proofErr w:type="spellStart"/>
            <w:r>
              <w:rPr>
                <w:b/>
                <w:sz w:val="14"/>
              </w:rPr>
              <w:t>Kod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pocztowy</w:t>
            </w:r>
            <w:proofErr w:type="spellEnd"/>
          </w:p>
        </w:tc>
      </w:tr>
    </w:tbl>
    <w:p w:rsidR="005951FC" w:rsidRDefault="000869C2">
      <w:pPr>
        <w:pStyle w:val="Tekstpodstawowy"/>
        <w:spacing w:before="8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18D9" w:rsidRDefault="000F18D9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530.9pt;margin-top:801.7pt;width:36.85pt;height:16.9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" filled="f" strokeweight=".72pt">
                <v:textbox inset="0,0,0,0">
                  <w:txbxContent>
                    <w:p w:rsidR="000F18D9" w:rsidRDefault="000F18D9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951FC" w:rsidRDefault="000869C2">
      <w:pPr>
        <w:pStyle w:val="Tekstpodstawowy"/>
        <w:ind w:left="846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1080770" cy="215265"/>
                <wp:effectExtent l="8255" t="6350" r="6350" b="698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18D9" w:rsidRDefault="000F18D9">
                            <w:pPr>
                              <w:spacing w:line="320" w:lineRule="exact"/>
                              <w:ind w:left="44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0" type="#_x0000_t202" style="width:85.1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" filled="f" strokeweight=".72pt">
                <v:textbox inset="0,0,0,0">
                  <w:txbxContent>
                    <w:p w:rsidR="000F18D9" w:rsidRDefault="000F18D9">
                      <w:pPr>
                        <w:spacing w:line="320" w:lineRule="exact"/>
                        <w:ind w:left="44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951FC" w:rsidRDefault="005951FC">
      <w:pPr>
        <w:rPr>
          <w:sz w:val="20"/>
        </w:rPr>
        <w:sectPr w:rsidR="005951FC">
          <w:type w:val="continuous"/>
          <w:pgSz w:w="11900" w:h="16840"/>
          <w:pgMar w:top="660" w:right="42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918"/>
        <w:gridCol w:w="1923"/>
        <w:gridCol w:w="2175"/>
        <w:gridCol w:w="2173"/>
        <w:gridCol w:w="2190"/>
      </w:tblGrid>
      <w:tr w:rsidR="005951FC">
        <w:trPr>
          <w:trHeight w:val="457"/>
        </w:trPr>
        <w:tc>
          <w:tcPr>
            <w:tcW w:w="10809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951FC" w:rsidRDefault="000869C2">
            <w:pPr>
              <w:pStyle w:val="TableParagraph"/>
              <w:spacing w:before="69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D. DANE O PRZEDMIOTACH OPODATKOWANIA PODLEGAJĄCYCH OPODATKOWANIU</w:t>
            </w:r>
          </w:p>
        </w:tc>
      </w:tr>
      <w:tr w:rsidR="005951FC" w:rsidTr="00A77622">
        <w:trPr>
          <w:trHeight w:val="348"/>
        </w:trPr>
        <w:tc>
          <w:tcPr>
            <w:tcW w:w="1080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5951FC" w:rsidRDefault="000869C2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D.1. GRUNTY</w:t>
            </w:r>
          </w:p>
        </w:tc>
      </w:tr>
      <w:tr w:rsidR="005951FC">
        <w:trPr>
          <w:trHeight w:val="621"/>
        </w:trPr>
        <w:tc>
          <w:tcPr>
            <w:tcW w:w="427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5951FC" w:rsidRDefault="005951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951FC" w:rsidRDefault="000869C2">
            <w:pPr>
              <w:pStyle w:val="TableParagraph"/>
              <w:spacing w:before="38"/>
              <w:ind w:left="291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w m</w:t>
            </w:r>
            <w:r>
              <w:rPr>
                <w:b/>
                <w:sz w:val="14"/>
                <w:vertAlign w:val="superscript"/>
              </w:rPr>
              <w:t>2</w:t>
            </w:r>
            <w:r>
              <w:rPr>
                <w:b/>
                <w:sz w:val="14"/>
              </w:rPr>
              <w:t xml:space="preserve"> / ha</w:t>
            </w:r>
            <w:r>
              <w:rPr>
                <w:sz w:val="14"/>
                <w:vertAlign w:val="superscript"/>
              </w:rPr>
              <w:t>4)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951FC" w:rsidRDefault="000869C2">
            <w:pPr>
              <w:pStyle w:val="TableParagraph"/>
              <w:spacing w:before="38"/>
              <w:ind w:left="549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Stawka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podatku</w:t>
            </w:r>
            <w:proofErr w:type="spellEnd"/>
          </w:p>
          <w:p w:rsidR="005951FC" w:rsidRDefault="005951F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951FC" w:rsidRDefault="000869C2">
            <w:pPr>
              <w:pStyle w:val="TableParagraph"/>
              <w:tabs>
                <w:tab w:val="left" w:pos="448"/>
              </w:tabs>
              <w:ind w:right="46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  <w:r>
              <w:rPr>
                <w:sz w:val="14"/>
              </w:rPr>
              <w:tab/>
              <w:t>gr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951FC" w:rsidRDefault="000869C2">
            <w:pPr>
              <w:pStyle w:val="TableParagraph"/>
              <w:spacing w:before="41" w:line="235" w:lineRule="auto"/>
              <w:ind w:left="152" w:right="124" w:firstLine="117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podatku</w:t>
            </w:r>
            <w:proofErr w:type="spellEnd"/>
            <w:r>
              <w:rPr>
                <w:b/>
                <w:sz w:val="14"/>
              </w:rPr>
              <w:t xml:space="preserve"> za </w:t>
            </w:r>
            <w:proofErr w:type="spellStart"/>
            <w:r>
              <w:rPr>
                <w:b/>
                <w:sz w:val="14"/>
              </w:rPr>
              <w:t>okres</w:t>
            </w:r>
            <w:proofErr w:type="spellEnd"/>
            <w:r>
              <w:rPr>
                <w:b/>
                <w:sz w:val="14"/>
              </w:rPr>
              <w:t xml:space="preserve">, </w:t>
            </w:r>
            <w:proofErr w:type="spellStart"/>
            <w:r>
              <w:rPr>
                <w:b/>
                <w:sz w:val="14"/>
              </w:rPr>
              <w:t>którego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dotyczy</w:t>
            </w:r>
            <w:proofErr w:type="spellEnd"/>
            <w:r>
              <w:rPr>
                <w:b/>
                <w:sz w:val="14"/>
              </w:rPr>
              <w:t xml:space="preserve"> deklaracja</w:t>
            </w:r>
            <w:r>
              <w:rPr>
                <w:sz w:val="14"/>
                <w:vertAlign w:val="superscript"/>
              </w:rPr>
              <w:t>5)</w:t>
            </w:r>
          </w:p>
          <w:p w:rsidR="005951FC" w:rsidRDefault="000869C2">
            <w:pPr>
              <w:pStyle w:val="TableParagraph"/>
              <w:tabs>
                <w:tab w:val="left" w:pos="448"/>
              </w:tabs>
              <w:spacing w:before="102" w:line="142" w:lineRule="exact"/>
              <w:ind w:right="46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  <w:r>
              <w:rPr>
                <w:sz w:val="14"/>
              </w:rPr>
              <w:tab/>
              <w:t>gr</w:t>
            </w:r>
          </w:p>
        </w:tc>
      </w:tr>
      <w:tr w:rsidR="005951FC">
        <w:trPr>
          <w:trHeight w:val="60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951FC" w:rsidRDefault="005951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51FC" w:rsidRDefault="000869C2" w:rsidP="005F7927">
            <w:pPr>
              <w:pStyle w:val="TableParagraph"/>
              <w:ind w:left="56" w:right="212"/>
              <w:jc w:val="bot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Związane</w:t>
            </w:r>
            <w:proofErr w:type="spellEnd"/>
            <w:r>
              <w:rPr>
                <w:b/>
                <w:sz w:val="14"/>
              </w:rPr>
              <w:t xml:space="preserve"> z </w:t>
            </w:r>
            <w:proofErr w:type="spellStart"/>
            <w:r>
              <w:rPr>
                <w:b/>
                <w:sz w:val="14"/>
              </w:rPr>
              <w:t>prowadzeniem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działalności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gospodarczej</w:t>
            </w:r>
            <w:proofErr w:type="spellEnd"/>
            <w:r>
              <w:rPr>
                <w:b/>
                <w:sz w:val="14"/>
              </w:rPr>
              <w:t xml:space="preserve">, bez </w:t>
            </w:r>
            <w:proofErr w:type="spellStart"/>
            <w:r>
              <w:rPr>
                <w:b/>
                <w:sz w:val="14"/>
              </w:rPr>
              <w:t>względu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sposób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zakwalifikowania</w:t>
            </w:r>
            <w:proofErr w:type="spellEnd"/>
            <w:r>
              <w:rPr>
                <w:b/>
                <w:sz w:val="14"/>
              </w:rPr>
              <w:t xml:space="preserve"> w </w:t>
            </w:r>
            <w:proofErr w:type="spellStart"/>
            <w:r>
              <w:rPr>
                <w:b/>
                <w:sz w:val="14"/>
              </w:rPr>
              <w:t>ewidencji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gruntów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budynków</w:t>
            </w:r>
            <w:proofErr w:type="spell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FC" w:rsidRDefault="000869C2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33.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FC" w:rsidRDefault="000869C2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34.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FC" w:rsidRDefault="000869C2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35.</w:t>
            </w:r>
          </w:p>
        </w:tc>
      </w:tr>
      <w:tr w:rsidR="005951FC">
        <w:trPr>
          <w:trHeight w:val="609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51FC" w:rsidRDefault="000869C2" w:rsidP="005F7927">
            <w:pPr>
              <w:pStyle w:val="TableParagraph"/>
              <w:ind w:left="56" w:right="54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Pod </w:t>
            </w:r>
            <w:proofErr w:type="spellStart"/>
            <w:r>
              <w:rPr>
                <w:b/>
                <w:sz w:val="14"/>
              </w:rPr>
              <w:t>wodami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powierzchniowymi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stojącymi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lub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wodami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powierzchniowymi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płynącymi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jezior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zbiorników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sztucznych</w:t>
            </w:r>
            <w:proofErr w:type="spell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FC" w:rsidRDefault="000869C2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36.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FC" w:rsidRDefault="000869C2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37.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FC" w:rsidRDefault="000869C2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38.</w:t>
            </w:r>
          </w:p>
        </w:tc>
      </w:tr>
      <w:tr w:rsidR="005951FC">
        <w:trPr>
          <w:trHeight w:val="609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51FC" w:rsidRDefault="000869C2" w:rsidP="005F7927">
            <w:pPr>
              <w:pStyle w:val="TableParagraph"/>
              <w:ind w:left="56" w:right="54"/>
              <w:jc w:val="bot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Pozostałe</w:t>
            </w:r>
            <w:proofErr w:type="spellEnd"/>
            <w:r>
              <w:rPr>
                <w:b/>
                <w:sz w:val="14"/>
              </w:rPr>
              <w:t xml:space="preserve">, w </w:t>
            </w:r>
            <w:proofErr w:type="spellStart"/>
            <w:r>
              <w:rPr>
                <w:b/>
                <w:sz w:val="14"/>
              </w:rPr>
              <w:t>tym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zajęte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prowadzenie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odpłatnej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statutowej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działalności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pożytku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publicznego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przez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organizacje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pożytku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publicznego</w:t>
            </w:r>
            <w:proofErr w:type="spell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FC" w:rsidRDefault="000869C2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39.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FC" w:rsidRDefault="000869C2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40.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FC" w:rsidRDefault="000869C2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41.</w:t>
            </w:r>
          </w:p>
        </w:tc>
      </w:tr>
      <w:tr w:rsidR="005951FC">
        <w:trPr>
          <w:trHeight w:val="194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51FC" w:rsidRDefault="000869C2" w:rsidP="005F7927">
            <w:pPr>
              <w:pStyle w:val="TableParagraph"/>
              <w:ind w:left="56" w:right="54"/>
              <w:jc w:val="bot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Niezabudowane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objęte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obszarem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rewitalizacji</w:t>
            </w:r>
            <w:proofErr w:type="spellEnd"/>
            <w:r>
              <w:rPr>
                <w:b/>
                <w:sz w:val="14"/>
              </w:rPr>
              <w:t xml:space="preserve">, o </w:t>
            </w:r>
            <w:proofErr w:type="spellStart"/>
            <w:r>
              <w:rPr>
                <w:b/>
                <w:sz w:val="14"/>
              </w:rPr>
              <w:t>którym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mowa</w:t>
            </w:r>
            <w:proofErr w:type="spellEnd"/>
            <w:r>
              <w:rPr>
                <w:b/>
                <w:sz w:val="14"/>
              </w:rPr>
              <w:t xml:space="preserve"> w </w:t>
            </w:r>
            <w:proofErr w:type="spellStart"/>
            <w:r>
              <w:rPr>
                <w:b/>
                <w:sz w:val="14"/>
              </w:rPr>
              <w:t>ustawie</w:t>
            </w:r>
            <w:proofErr w:type="spellEnd"/>
            <w:r>
              <w:rPr>
                <w:b/>
                <w:sz w:val="14"/>
              </w:rPr>
              <w:t xml:space="preserve"> z </w:t>
            </w:r>
            <w:proofErr w:type="spellStart"/>
            <w:r>
              <w:rPr>
                <w:b/>
                <w:sz w:val="14"/>
              </w:rPr>
              <w:t>dnia</w:t>
            </w:r>
            <w:proofErr w:type="spellEnd"/>
            <w:r>
              <w:rPr>
                <w:b/>
                <w:sz w:val="14"/>
              </w:rPr>
              <w:t xml:space="preserve"> 9 </w:t>
            </w:r>
            <w:proofErr w:type="spellStart"/>
            <w:r>
              <w:rPr>
                <w:b/>
                <w:sz w:val="14"/>
              </w:rPr>
              <w:t>października</w:t>
            </w:r>
            <w:proofErr w:type="spellEnd"/>
            <w:r>
              <w:rPr>
                <w:b/>
                <w:sz w:val="14"/>
              </w:rPr>
              <w:t xml:space="preserve"> 2015 r.</w:t>
            </w:r>
          </w:p>
          <w:p w:rsidR="005951FC" w:rsidRDefault="000869C2" w:rsidP="005F7927">
            <w:pPr>
              <w:pStyle w:val="TableParagraph"/>
              <w:spacing w:line="237" w:lineRule="auto"/>
              <w:ind w:left="56" w:right="194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o </w:t>
            </w:r>
            <w:proofErr w:type="spellStart"/>
            <w:r>
              <w:rPr>
                <w:b/>
                <w:sz w:val="14"/>
              </w:rPr>
              <w:t>rewitalizacji</w:t>
            </w:r>
            <w:proofErr w:type="spellEnd"/>
            <w:r>
              <w:rPr>
                <w:b/>
                <w:sz w:val="14"/>
              </w:rPr>
              <w:t xml:space="preserve"> (Dz. U. z 2018 r. </w:t>
            </w:r>
            <w:proofErr w:type="spellStart"/>
            <w:r>
              <w:rPr>
                <w:b/>
                <w:sz w:val="14"/>
              </w:rPr>
              <w:t>poz</w:t>
            </w:r>
            <w:proofErr w:type="spellEnd"/>
            <w:r>
              <w:rPr>
                <w:b/>
                <w:sz w:val="14"/>
              </w:rPr>
              <w:t xml:space="preserve">. 1398, z </w:t>
            </w:r>
            <w:proofErr w:type="spellStart"/>
            <w:r>
              <w:rPr>
                <w:b/>
                <w:sz w:val="14"/>
              </w:rPr>
              <w:t>późn</w:t>
            </w:r>
            <w:proofErr w:type="spellEnd"/>
            <w:r>
              <w:rPr>
                <w:b/>
                <w:sz w:val="14"/>
              </w:rPr>
              <w:t xml:space="preserve">. </w:t>
            </w:r>
            <w:proofErr w:type="spellStart"/>
            <w:r>
              <w:rPr>
                <w:b/>
                <w:sz w:val="14"/>
              </w:rPr>
              <w:t>zm</w:t>
            </w:r>
            <w:proofErr w:type="spellEnd"/>
            <w:r>
              <w:rPr>
                <w:b/>
                <w:sz w:val="14"/>
              </w:rPr>
              <w:t xml:space="preserve">.), </w:t>
            </w:r>
            <w:proofErr w:type="spellStart"/>
            <w:r>
              <w:rPr>
                <w:b/>
                <w:sz w:val="14"/>
              </w:rPr>
              <w:t>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położone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terenach</w:t>
            </w:r>
            <w:proofErr w:type="spellEnd"/>
            <w:r>
              <w:rPr>
                <w:b/>
                <w:sz w:val="14"/>
              </w:rPr>
              <w:t xml:space="preserve">, </w:t>
            </w:r>
            <w:proofErr w:type="spellStart"/>
            <w:r>
              <w:rPr>
                <w:b/>
                <w:sz w:val="14"/>
              </w:rPr>
              <w:t>dla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których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miejscowy</w:t>
            </w:r>
            <w:proofErr w:type="spellEnd"/>
            <w:r>
              <w:rPr>
                <w:b/>
                <w:sz w:val="14"/>
              </w:rPr>
              <w:t xml:space="preserve"> plan </w:t>
            </w:r>
            <w:proofErr w:type="spellStart"/>
            <w:r>
              <w:rPr>
                <w:b/>
                <w:sz w:val="14"/>
              </w:rPr>
              <w:t>zagospodarowania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przestrzennego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przewiduje</w:t>
            </w:r>
            <w:proofErr w:type="spellEnd"/>
          </w:p>
          <w:p w:rsidR="005951FC" w:rsidRDefault="000869C2" w:rsidP="005F7927">
            <w:pPr>
              <w:pStyle w:val="TableParagraph"/>
              <w:spacing w:line="237" w:lineRule="auto"/>
              <w:ind w:left="56" w:right="85"/>
              <w:jc w:val="both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przeznaczenie</w:t>
            </w:r>
            <w:proofErr w:type="spellEnd"/>
            <w:r>
              <w:rPr>
                <w:b/>
                <w:sz w:val="14"/>
              </w:rPr>
              <w:t xml:space="preserve"> pod </w:t>
            </w:r>
            <w:proofErr w:type="spellStart"/>
            <w:r>
              <w:rPr>
                <w:b/>
                <w:sz w:val="14"/>
              </w:rPr>
              <w:t>zabudowę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mieszkaniową</w:t>
            </w:r>
            <w:proofErr w:type="spellEnd"/>
            <w:r>
              <w:rPr>
                <w:b/>
                <w:sz w:val="14"/>
              </w:rPr>
              <w:t xml:space="preserve">, </w:t>
            </w:r>
            <w:proofErr w:type="spellStart"/>
            <w:r>
              <w:rPr>
                <w:b/>
                <w:sz w:val="14"/>
              </w:rPr>
              <w:t>usługową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albo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zabudowę</w:t>
            </w:r>
            <w:proofErr w:type="spellEnd"/>
            <w:r>
              <w:rPr>
                <w:b/>
                <w:sz w:val="14"/>
              </w:rPr>
              <w:t xml:space="preserve"> o </w:t>
            </w:r>
            <w:proofErr w:type="spellStart"/>
            <w:r>
              <w:rPr>
                <w:b/>
                <w:sz w:val="14"/>
              </w:rPr>
              <w:t>przeznaczeniu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mieszanym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obejmującym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wyłącznie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te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rodzaje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zabudowy</w:t>
            </w:r>
            <w:proofErr w:type="spellEnd"/>
            <w:r>
              <w:rPr>
                <w:b/>
                <w:sz w:val="14"/>
              </w:rPr>
              <w:t xml:space="preserve">, </w:t>
            </w:r>
            <w:proofErr w:type="spellStart"/>
            <w:r>
              <w:rPr>
                <w:b/>
                <w:sz w:val="14"/>
              </w:rPr>
              <w:t>jeżeli</w:t>
            </w:r>
            <w:proofErr w:type="spellEnd"/>
            <w:r>
              <w:rPr>
                <w:b/>
                <w:sz w:val="14"/>
              </w:rPr>
              <w:t xml:space="preserve"> od </w:t>
            </w:r>
            <w:proofErr w:type="spellStart"/>
            <w:r>
              <w:rPr>
                <w:b/>
                <w:sz w:val="14"/>
              </w:rPr>
              <w:t>dnia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wejścia</w:t>
            </w:r>
            <w:proofErr w:type="spellEnd"/>
            <w:r>
              <w:rPr>
                <w:b/>
                <w:sz w:val="14"/>
              </w:rPr>
              <w:t xml:space="preserve"> w </w:t>
            </w:r>
            <w:proofErr w:type="spellStart"/>
            <w:r>
              <w:rPr>
                <w:b/>
                <w:sz w:val="14"/>
              </w:rPr>
              <w:t>życie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tego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planu</w:t>
            </w:r>
            <w:proofErr w:type="spellEnd"/>
            <w:r>
              <w:rPr>
                <w:b/>
                <w:sz w:val="14"/>
              </w:rPr>
              <w:t xml:space="preserve"> w </w:t>
            </w:r>
            <w:proofErr w:type="spellStart"/>
            <w:r>
              <w:rPr>
                <w:b/>
                <w:sz w:val="14"/>
              </w:rPr>
              <w:t>odniesieniu</w:t>
            </w:r>
            <w:proofErr w:type="spellEnd"/>
            <w:r>
              <w:rPr>
                <w:b/>
                <w:sz w:val="14"/>
              </w:rPr>
              <w:t xml:space="preserve"> do </w:t>
            </w:r>
            <w:proofErr w:type="spellStart"/>
            <w:r>
              <w:rPr>
                <w:b/>
                <w:sz w:val="14"/>
              </w:rPr>
              <w:t>tych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gruntów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upłynął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okres</w:t>
            </w:r>
            <w:proofErr w:type="spellEnd"/>
            <w:r>
              <w:rPr>
                <w:b/>
                <w:sz w:val="14"/>
              </w:rPr>
              <w:t xml:space="preserve"> 4 </w:t>
            </w:r>
            <w:proofErr w:type="spellStart"/>
            <w:r>
              <w:rPr>
                <w:b/>
                <w:sz w:val="14"/>
              </w:rPr>
              <w:t>lat</w:t>
            </w:r>
            <w:proofErr w:type="spellEnd"/>
            <w:r>
              <w:rPr>
                <w:b/>
                <w:sz w:val="14"/>
              </w:rPr>
              <w:t xml:space="preserve">, a w </w:t>
            </w:r>
            <w:proofErr w:type="spellStart"/>
            <w:r>
              <w:rPr>
                <w:b/>
                <w:sz w:val="14"/>
              </w:rPr>
              <w:t>tym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czasie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nie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zakończono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budowy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zgodnie</w:t>
            </w:r>
            <w:proofErr w:type="spellEnd"/>
            <w:r>
              <w:rPr>
                <w:b/>
                <w:sz w:val="14"/>
              </w:rPr>
              <w:t xml:space="preserve"> z </w:t>
            </w:r>
            <w:proofErr w:type="spellStart"/>
            <w:r>
              <w:rPr>
                <w:b/>
                <w:sz w:val="14"/>
              </w:rPr>
              <w:t>przepisami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prawa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budowlanego</w:t>
            </w:r>
            <w:proofErr w:type="spell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FC" w:rsidRDefault="000869C2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42.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FC" w:rsidRDefault="000869C2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43.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FC" w:rsidRDefault="000869C2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44.</w:t>
            </w:r>
          </w:p>
        </w:tc>
      </w:tr>
      <w:tr w:rsidR="005951FC">
        <w:trPr>
          <w:trHeight w:val="551"/>
        </w:trPr>
        <w:tc>
          <w:tcPr>
            <w:tcW w:w="1080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5951FC" w:rsidRDefault="000869C2">
            <w:pPr>
              <w:pStyle w:val="TableParagraph"/>
              <w:spacing w:before="55"/>
              <w:ind w:left="769" w:right="914" w:hanging="713"/>
              <w:rPr>
                <w:sz w:val="16"/>
              </w:rPr>
            </w:pPr>
            <w:r>
              <w:rPr>
                <w:sz w:val="24"/>
              </w:rPr>
              <w:t xml:space="preserve">D.1.1. INNE GRUNTY (1) 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wypełnić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tylko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rodzajów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przedmiotów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opodatkowania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określone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części</w:t>
            </w:r>
            <w:proofErr w:type="spellEnd"/>
            <w:r>
              <w:rPr>
                <w:sz w:val="16"/>
              </w:rPr>
              <w:t xml:space="preserve"> D.1. </w:t>
            </w:r>
            <w:proofErr w:type="spellStart"/>
            <w:r>
              <w:rPr>
                <w:sz w:val="16"/>
              </w:rPr>
              <w:t>Podać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rodzaju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przedmiotu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opodatkowania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jednostkę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redakcyjną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zgodnie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uchwałą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gminy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A77622" w:rsidTr="00E379FD">
        <w:trPr>
          <w:trHeight w:val="882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A77622" w:rsidRDefault="00A7762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77622" w:rsidRDefault="00A77622" w:rsidP="00A77622">
            <w:pPr>
              <w:pStyle w:val="TableParagraph"/>
              <w:spacing w:line="159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45. </w:t>
            </w: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przedmiotu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opodatkowania</w:t>
            </w:r>
            <w:proofErr w:type="spellEnd"/>
          </w:p>
          <w:p w:rsidR="00A77622" w:rsidRPr="00A77622" w:rsidRDefault="00A77622" w:rsidP="00A77622">
            <w:pPr>
              <w:pStyle w:val="TableParagraph"/>
              <w:ind w:right="-15"/>
              <w:rPr>
                <w:b/>
                <w:sz w:val="8"/>
                <w:szCs w:val="16"/>
              </w:rPr>
            </w:pPr>
          </w:p>
          <w:p w:rsidR="00A77622" w:rsidRDefault="00A77622" w:rsidP="005F7927">
            <w:pPr>
              <w:jc w:val="both"/>
              <w:rPr>
                <w:b/>
                <w:sz w:val="14"/>
              </w:rPr>
            </w:pPr>
            <w:proofErr w:type="spellStart"/>
            <w:r w:rsidRPr="000F18D9">
              <w:rPr>
                <w:b/>
                <w:bCs/>
                <w:sz w:val="14"/>
                <w:szCs w:val="14"/>
              </w:rPr>
              <w:t>Związane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 xml:space="preserve"> z </w:t>
            </w:r>
            <w:proofErr w:type="spellStart"/>
            <w:r w:rsidRPr="000F18D9">
              <w:rPr>
                <w:b/>
                <w:bCs/>
                <w:sz w:val="14"/>
                <w:szCs w:val="14"/>
              </w:rPr>
              <w:t>prowadzeniem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F18D9">
              <w:rPr>
                <w:b/>
                <w:bCs/>
                <w:sz w:val="14"/>
                <w:szCs w:val="14"/>
              </w:rPr>
              <w:t>działalności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F18D9">
              <w:rPr>
                <w:b/>
                <w:bCs/>
                <w:sz w:val="14"/>
                <w:szCs w:val="14"/>
              </w:rPr>
              <w:t>gospodarczej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 xml:space="preserve"> w </w:t>
            </w:r>
            <w:proofErr w:type="spellStart"/>
            <w:r w:rsidRPr="000F18D9">
              <w:rPr>
                <w:b/>
                <w:bCs/>
                <w:sz w:val="14"/>
                <w:szCs w:val="14"/>
              </w:rPr>
              <w:t>rozumieniu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F18D9">
              <w:rPr>
                <w:b/>
                <w:bCs/>
                <w:sz w:val="14"/>
                <w:szCs w:val="14"/>
              </w:rPr>
              <w:t>Rozp.Rady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 xml:space="preserve"> Min. z </w:t>
            </w:r>
            <w:proofErr w:type="spellStart"/>
            <w:r w:rsidRPr="000F18D9">
              <w:rPr>
                <w:b/>
                <w:bCs/>
                <w:sz w:val="14"/>
                <w:szCs w:val="14"/>
              </w:rPr>
              <w:t>dnia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 xml:space="preserve"> 24.12.2007 r. w</w:t>
            </w:r>
            <w:r w:rsidR="005F7927">
              <w:rPr>
                <w:b/>
                <w:bCs/>
                <w:sz w:val="14"/>
                <w:szCs w:val="14"/>
              </w:rPr>
              <w:t> </w:t>
            </w:r>
            <w:proofErr w:type="spellStart"/>
            <w:r w:rsidRPr="000F18D9">
              <w:rPr>
                <w:b/>
                <w:bCs/>
                <w:sz w:val="14"/>
                <w:szCs w:val="14"/>
              </w:rPr>
              <w:t>sprawie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 xml:space="preserve"> PKD (</w:t>
            </w:r>
            <w:proofErr w:type="spellStart"/>
            <w:r w:rsidRPr="000F18D9">
              <w:rPr>
                <w:b/>
                <w:bCs/>
                <w:sz w:val="14"/>
                <w:szCs w:val="14"/>
              </w:rPr>
              <w:t>Dz.U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 xml:space="preserve">. Nr 251, </w:t>
            </w:r>
            <w:proofErr w:type="spellStart"/>
            <w:r w:rsidRPr="000F18D9">
              <w:rPr>
                <w:b/>
                <w:bCs/>
                <w:sz w:val="14"/>
                <w:szCs w:val="14"/>
              </w:rPr>
              <w:t>poz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 xml:space="preserve">. 1885 z </w:t>
            </w:r>
            <w:proofErr w:type="spellStart"/>
            <w:r w:rsidRPr="000F18D9">
              <w:rPr>
                <w:b/>
                <w:bCs/>
                <w:sz w:val="14"/>
                <w:szCs w:val="14"/>
              </w:rPr>
              <w:t>pó</w:t>
            </w:r>
            <w:r w:rsidR="00B54A40" w:rsidRPr="000F18D9">
              <w:rPr>
                <w:b/>
                <w:bCs/>
                <w:sz w:val="14"/>
                <w:szCs w:val="14"/>
              </w:rPr>
              <w:t>ź</w:t>
            </w:r>
            <w:r w:rsidRPr="000F18D9">
              <w:rPr>
                <w:b/>
                <w:bCs/>
                <w:sz w:val="14"/>
                <w:szCs w:val="14"/>
              </w:rPr>
              <w:t>n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 xml:space="preserve">. </w:t>
            </w:r>
            <w:proofErr w:type="spellStart"/>
            <w:r w:rsidRPr="000F18D9">
              <w:rPr>
                <w:b/>
                <w:bCs/>
                <w:sz w:val="14"/>
                <w:szCs w:val="14"/>
              </w:rPr>
              <w:t>zm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>.) w</w:t>
            </w:r>
            <w:r w:rsidR="005F7927">
              <w:rPr>
                <w:b/>
                <w:bCs/>
                <w:sz w:val="14"/>
                <w:szCs w:val="14"/>
              </w:rPr>
              <w:t> </w:t>
            </w:r>
            <w:proofErr w:type="spellStart"/>
            <w:r w:rsidRPr="000F18D9">
              <w:rPr>
                <w:b/>
                <w:bCs/>
                <w:sz w:val="14"/>
                <w:szCs w:val="14"/>
              </w:rPr>
              <w:t>zakresie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F18D9">
              <w:rPr>
                <w:b/>
                <w:bCs/>
                <w:sz w:val="14"/>
                <w:szCs w:val="14"/>
              </w:rPr>
              <w:t>oznaczonym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0F18D9">
              <w:rPr>
                <w:b/>
                <w:bCs/>
                <w:sz w:val="14"/>
                <w:szCs w:val="14"/>
              </w:rPr>
              <w:t>symbolem</w:t>
            </w:r>
            <w:proofErr w:type="spellEnd"/>
            <w:r w:rsidRPr="000F18D9">
              <w:rPr>
                <w:b/>
                <w:bCs/>
                <w:sz w:val="14"/>
                <w:szCs w:val="14"/>
              </w:rPr>
              <w:t xml:space="preserve"> </w:t>
            </w:r>
            <w:r w:rsidRPr="00A77622">
              <w:rPr>
                <w:b/>
                <w:bCs/>
                <w:sz w:val="14"/>
                <w:szCs w:val="14"/>
              </w:rPr>
              <w:t>PKD 16.21.Z</w:t>
            </w:r>
            <w:r>
              <w:rPr>
                <w:b/>
                <w:bCs/>
                <w:sz w:val="14"/>
                <w:szCs w:val="14"/>
              </w:rPr>
              <w:t xml:space="preserve"> (</w:t>
            </w:r>
            <w:proofErr w:type="spellStart"/>
            <w:r>
              <w:rPr>
                <w:b/>
                <w:bCs/>
                <w:sz w:val="14"/>
                <w:szCs w:val="14"/>
              </w:rPr>
              <w:t>produkcja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arkuszy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fornirowych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B54A40">
              <w:rPr>
                <w:b/>
                <w:bCs/>
                <w:sz w:val="14"/>
                <w:szCs w:val="14"/>
              </w:rPr>
              <w:t>i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płyt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wykonanych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na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bazie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drewna</w:t>
            </w:r>
            <w:proofErr w:type="spellEnd"/>
            <w:r>
              <w:rPr>
                <w:b/>
                <w:bCs/>
                <w:sz w:val="14"/>
                <w:szCs w:val="14"/>
              </w:rPr>
              <w:t>)</w:t>
            </w:r>
            <w:r w:rsidRPr="00A77622">
              <w:rPr>
                <w:b/>
                <w:bCs/>
                <w:sz w:val="14"/>
                <w:szCs w:val="14"/>
              </w:rPr>
              <w:t>, PKD 31.09.Z</w:t>
            </w:r>
            <w:r>
              <w:rPr>
                <w:b/>
                <w:bCs/>
                <w:sz w:val="14"/>
                <w:szCs w:val="14"/>
              </w:rPr>
              <w:t xml:space="preserve"> (</w:t>
            </w:r>
            <w:proofErr w:type="spellStart"/>
            <w:r>
              <w:rPr>
                <w:b/>
                <w:bCs/>
                <w:sz w:val="14"/>
                <w:szCs w:val="14"/>
              </w:rPr>
              <w:t>produkcja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pozostałych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mebli</w:t>
            </w:r>
            <w:proofErr w:type="spellEnd"/>
            <w:r>
              <w:rPr>
                <w:b/>
                <w:bCs/>
                <w:sz w:val="14"/>
                <w:szCs w:val="14"/>
              </w:rPr>
              <w:t>)</w:t>
            </w:r>
            <w:r w:rsidRPr="00A77622">
              <w:rPr>
                <w:b/>
                <w:bCs/>
                <w:sz w:val="14"/>
                <w:szCs w:val="14"/>
              </w:rPr>
              <w:t>, PKD 22.23.Z</w:t>
            </w:r>
            <w:r>
              <w:rPr>
                <w:b/>
                <w:bCs/>
                <w:sz w:val="14"/>
                <w:szCs w:val="14"/>
              </w:rPr>
              <w:t xml:space="preserve"> (</w:t>
            </w:r>
            <w:proofErr w:type="spellStart"/>
            <w:r>
              <w:rPr>
                <w:b/>
                <w:bCs/>
                <w:sz w:val="14"/>
                <w:szCs w:val="14"/>
              </w:rPr>
              <w:t>produkcja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wyrobów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dla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budownictwa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z</w:t>
            </w:r>
            <w:r w:rsidR="00B54A40">
              <w:rPr>
                <w:b/>
                <w:bCs/>
                <w:sz w:val="14"/>
                <w:szCs w:val="14"/>
              </w:rPr>
              <w:t> </w:t>
            </w:r>
            <w:proofErr w:type="spellStart"/>
            <w:r>
              <w:rPr>
                <w:b/>
                <w:bCs/>
                <w:sz w:val="14"/>
                <w:szCs w:val="14"/>
              </w:rPr>
              <w:t>tworzyw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sztucznych</w:t>
            </w:r>
            <w:proofErr w:type="spellEnd"/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622" w:rsidRDefault="00A77622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46.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622" w:rsidRDefault="00A77622">
            <w:pPr>
              <w:pStyle w:val="TableParagraph"/>
              <w:spacing w:line="159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47.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622" w:rsidRDefault="00A77622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48.</w:t>
            </w:r>
          </w:p>
        </w:tc>
      </w:tr>
      <w:tr w:rsidR="000F18D9" w:rsidTr="00E379FD">
        <w:trPr>
          <w:trHeight w:val="680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F18D9" w:rsidRDefault="000F18D9"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F18D9" w:rsidRDefault="000F18D9" w:rsidP="000F18D9">
            <w:pPr>
              <w:pStyle w:val="TableParagraph"/>
              <w:spacing w:line="157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49. </w:t>
            </w: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przedmiotu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opodatkowania</w:t>
            </w:r>
            <w:proofErr w:type="spellEnd"/>
          </w:p>
          <w:p w:rsidR="000F18D9" w:rsidRPr="000F18D9" w:rsidRDefault="000F18D9" w:rsidP="000F18D9">
            <w:pPr>
              <w:pStyle w:val="TableParagraph"/>
              <w:ind w:right="-15"/>
              <w:rPr>
                <w:b/>
                <w:sz w:val="8"/>
                <w:szCs w:val="16"/>
              </w:rPr>
            </w:pPr>
          </w:p>
          <w:p w:rsidR="000F18D9" w:rsidRDefault="000F18D9" w:rsidP="00A77622">
            <w:pPr>
              <w:pStyle w:val="TableParagraph"/>
              <w:spacing w:line="157" w:lineRule="exact"/>
              <w:ind w:left="1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Związane</w:t>
            </w:r>
            <w:proofErr w:type="spellEnd"/>
            <w:r>
              <w:rPr>
                <w:b/>
                <w:sz w:val="14"/>
              </w:rPr>
              <w:t xml:space="preserve">  z </w:t>
            </w:r>
            <w:proofErr w:type="spellStart"/>
            <w:r>
              <w:rPr>
                <w:b/>
                <w:sz w:val="14"/>
              </w:rPr>
              <w:t>prowadzeniem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działalnosci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gospodarczej</w:t>
            </w:r>
            <w:proofErr w:type="spellEnd"/>
            <w:r>
              <w:rPr>
                <w:b/>
                <w:sz w:val="14"/>
              </w:rPr>
              <w:t xml:space="preserve">, </w:t>
            </w:r>
            <w:proofErr w:type="spellStart"/>
            <w:r>
              <w:rPr>
                <w:b/>
                <w:sz w:val="14"/>
              </w:rPr>
              <w:t>zajęte</w:t>
            </w:r>
            <w:proofErr w:type="spellEnd"/>
            <w:r>
              <w:rPr>
                <w:b/>
                <w:sz w:val="14"/>
              </w:rPr>
              <w:t xml:space="preserve"> pod </w:t>
            </w:r>
            <w:proofErr w:type="spellStart"/>
            <w:r>
              <w:rPr>
                <w:b/>
                <w:sz w:val="14"/>
              </w:rPr>
              <w:t>lotniska</w:t>
            </w:r>
            <w:proofErr w:type="spell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8D9" w:rsidRDefault="000F18D9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50.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8D9" w:rsidRDefault="000F18D9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51.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8D9" w:rsidRDefault="000F18D9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52.</w:t>
            </w:r>
          </w:p>
        </w:tc>
      </w:tr>
      <w:tr w:rsidR="005951FC">
        <w:trPr>
          <w:trHeight w:val="553"/>
        </w:trPr>
        <w:tc>
          <w:tcPr>
            <w:tcW w:w="1080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5951FC" w:rsidRDefault="000869C2">
            <w:pPr>
              <w:pStyle w:val="TableParagraph"/>
              <w:spacing w:before="57"/>
              <w:ind w:left="769" w:right="914" w:hanging="713"/>
              <w:rPr>
                <w:sz w:val="16"/>
              </w:rPr>
            </w:pPr>
            <w:r>
              <w:rPr>
                <w:sz w:val="24"/>
              </w:rPr>
              <w:t xml:space="preserve">D.1.2. INNE GRUNTY (2) 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wypełnić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tylko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rodzajów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przedmiotów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opodatkowania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określone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części</w:t>
            </w:r>
            <w:proofErr w:type="spellEnd"/>
            <w:r>
              <w:rPr>
                <w:sz w:val="16"/>
              </w:rPr>
              <w:t xml:space="preserve"> D.1. </w:t>
            </w:r>
            <w:proofErr w:type="spellStart"/>
            <w:r>
              <w:rPr>
                <w:sz w:val="16"/>
              </w:rPr>
              <w:t>Podać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rodzaju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przedmiotu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opodatkowania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jednostkę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redakcyjną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zgodnie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uchwałą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gminy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5951FC" w:rsidTr="00A77622">
        <w:trPr>
          <w:trHeight w:val="543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951FC" w:rsidRDefault="005951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51FC" w:rsidRDefault="000869C2">
            <w:pPr>
              <w:pStyle w:val="TableParagraph"/>
              <w:spacing w:line="157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45. </w:t>
            </w: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przedmiotu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opod</w:t>
            </w:r>
            <w:proofErr w:type="spellEnd"/>
          </w:p>
        </w:tc>
        <w:tc>
          <w:tcPr>
            <w:tcW w:w="19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951FC" w:rsidRDefault="000869C2">
            <w:pPr>
              <w:pStyle w:val="TableParagraph"/>
              <w:spacing w:line="157" w:lineRule="exact"/>
              <w:ind w:left="1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atkowania</w:t>
            </w:r>
            <w:proofErr w:type="spell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FC" w:rsidRDefault="000869C2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46.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FC" w:rsidRDefault="000869C2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47.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FC" w:rsidRDefault="000869C2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48.</w:t>
            </w:r>
          </w:p>
        </w:tc>
      </w:tr>
      <w:tr w:rsidR="005951FC" w:rsidTr="00A77622">
        <w:trPr>
          <w:trHeight w:val="565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951FC" w:rsidRDefault="000869C2">
            <w:pPr>
              <w:pStyle w:val="TableParagraph"/>
              <w:spacing w:line="159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49. </w:t>
            </w: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przedmiotu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opod</w:t>
            </w:r>
            <w:proofErr w:type="spellEnd"/>
          </w:p>
        </w:tc>
        <w:tc>
          <w:tcPr>
            <w:tcW w:w="19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951FC" w:rsidRDefault="000869C2">
            <w:pPr>
              <w:pStyle w:val="TableParagraph"/>
              <w:spacing w:line="159" w:lineRule="exact"/>
              <w:ind w:left="1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atkowania</w:t>
            </w:r>
            <w:proofErr w:type="spell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FC" w:rsidRDefault="000869C2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50.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FC" w:rsidRDefault="000869C2">
            <w:pPr>
              <w:pStyle w:val="TableParagraph"/>
              <w:spacing w:line="159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51.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FC" w:rsidRDefault="000869C2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52.</w:t>
            </w:r>
          </w:p>
        </w:tc>
      </w:tr>
      <w:tr w:rsidR="005951FC">
        <w:trPr>
          <w:trHeight w:val="1147"/>
        </w:trPr>
        <w:tc>
          <w:tcPr>
            <w:tcW w:w="1080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5951FC" w:rsidRDefault="000869C2">
            <w:pPr>
              <w:pStyle w:val="TableParagraph"/>
              <w:spacing w:before="56" w:line="249" w:lineRule="auto"/>
              <w:ind w:left="592" w:right="860" w:hanging="535"/>
              <w:rPr>
                <w:sz w:val="16"/>
              </w:rPr>
            </w:pPr>
            <w:r>
              <w:rPr>
                <w:sz w:val="24"/>
              </w:rPr>
              <w:t xml:space="preserve">D.2. BUDYNKI LUB ICH CZĘŚCI </w:t>
            </w:r>
            <w:r>
              <w:rPr>
                <w:sz w:val="16"/>
              </w:rPr>
              <w:t xml:space="preserve">Do </w:t>
            </w:r>
            <w:proofErr w:type="spellStart"/>
            <w:r>
              <w:rPr>
                <w:sz w:val="16"/>
              </w:rPr>
              <w:t>powierzchni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użytkowej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budynku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części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zalicza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powierzchnię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mierzoną</w:t>
            </w:r>
            <w:proofErr w:type="spellEnd"/>
            <w:r>
              <w:rPr>
                <w:sz w:val="16"/>
              </w:rPr>
              <w:t xml:space="preserve"> po </w:t>
            </w:r>
            <w:proofErr w:type="spellStart"/>
            <w:r>
              <w:rPr>
                <w:sz w:val="16"/>
              </w:rPr>
              <w:t>wewnętrznej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długości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ścian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wszystkich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kondygnacjach</w:t>
            </w:r>
            <w:proofErr w:type="spellEnd"/>
            <w:r>
              <w:rPr>
                <w:sz w:val="16"/>
              </w:rPr>
              <w:t xml:space="preserve">, z </w:t>
            </w:r>
            <w:proofErr w:type="spellStart"/>
            <w:r>
              <w:rPr>
                <w:sz w:val="16"/>
              </w:rPr>
              <w:t>wyjątkiem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powierzchni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klatek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schodowych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oraz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szybów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dźwigowych</w:t>
            </w:r>
            <w:proofErr w:type="spellEnd"/>
            <w:r>
              <w:rPr>
                <w:sz w:val="16"/>
              </w:rPr>
              <w:t xml:space="preserve">; za </w:t>
            </w:r>
            <w:proofErr w:type="spellStart"/>
            <w:r>
              <w:rPr>
                <w:sz w:val="16"/>
              </w:rPr>
              <w:t>kondygnację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uważa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również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garaże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podziemne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piwnice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sutereny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poddasza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użytkowe</w:t>
            </w:r>
            <w:proofErr w:type="spellEnd"/>
            <w:r>
              <w:rPr>
                <w:sz w:val="16"/>
              </w:rPr>
              <w:t>.</w:t>
            </w:r>
          </w:p>
          <w:p w:rsidR="005951FC" w:rsidRDefault="000869C2">
            <w:pPr>
              <w:pStyle w:val="TableParagraph"/>
              <w:spacing w:before="6"/>
              <w:ind w:left="592"/>
              <w:rPr>
                <w:sz w:val="16"/>
              </w:rPr>
            </w:pPr>
            <w:proofErr w:type="spellStart"/>
            <w:r>
              <w:rPr>
                <w:sz w:val="16"/>
              </w:rPr>
              <w:t>Powierzchnię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pomieszczeń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ich </w:t>
            </w:r>
            <w:proofErr w:type="spellStart"/>
            <w:r>
              <w:rPr>
                <w:sz w:val="16"/>
              </w:rPr>
              <w:t>części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oraz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część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kondygnacji</w:t>
            </w:r>
            <w:proofErr w:type="spellEnd"/>
            <w:r>
              <w:rPr>
                <w:sz w:val="16"/>
              </w:rPr>
              <w:t xml:space="preserve"> o </w:t>
            </w:r>
            <w:proofErr w:type="spellStart"/>
            <w:r>
              <w:rPr>
                <w:sz w:val="16"/>
              </w:rPr>
              <w:t>wysokości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świetle</w:t>
            </w:r>
            <w:proofErr w:type="spellEnd"/>
            <w:r>
              <w:rPr>
                <w:sz w:val="16"/>
              </w:rPr>
              <w:t xml:space="preserve"> od 1,40 m do 2,20 m </w:t>
            </w:r>
            <w:proofErr w:type="spellStart"/>
            <w:r>
              <w:rPr>
                <w:sz w:val="16"/>
              </w:rPr>
              <w:t>zalicza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  <w:r>
              <w:rPr>
                <w:sz w:val="16"/>
              </w:rPr>
              <w:t xml:space="preserve"> do </w:t>
            </w:r>
            <w:proofErr w:type="spellStart"/>
            <w:r>
              <w:rPr>
                <w:sz w:val="16"/>
              </w:rPr>
              <w:t>powierzchni</w:t>
            </w:r>
            <w:proofErr w:type="spellEnd"/>
          </w:p>
          <w:p w:rsidR="005951FC" w:rsidRDefault="000869C2">
            <w:pPr>
              <w:pStyle w:val="TableParagraph"/>
              <w:spacing w:before="15"/>
              <w:ind w:left="592"/>
              <w:rPr>
                <w:sz w:val="16"/>
              </w:rPr>
            </w:pPr>
            <w:proofErr w:type="spellStart"/>
            <w:r>
              <w:rPr>
                <w:sz w:val="16"/>
              </w:rPr>
              <w:t>użytkowej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budynku</w:t>
            </w:r>
            <w:proofErr w:type="spellEnd"/>
            <w:r>
              <w:rPr>
                <w:sz w:val="16"/>
              </w:rPr>
              <w:t xml:space="preserve"> w 50%, a </w:t>
            </w:r>
            <w:proofErr w:type="spellStart"/>
            <w:r>
              <w:rPr>
                <w:sz w:val="16"/>
              </w:rPr>
              <w:t>jeżeli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wysokość</w:t>
            </w:r>
            <w:proofErr w:type="spellEnd"/>
            <w:r>
              <w:rPr>
                <w:sz w:val="16"/>
              </w:rPr>
              <w:t xml:space="preserve"> jest </w:t>
            </w:r>
            <w:proofErr w:type="spellStart"/>
            <w:r>
              <w:rPr>
                <w:sz w:val="16"/>
              </w:rPr>
              <w:t>mniejsza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niż</w:t>
            </w:r>
            <w:proofErr w:type="spellEnd"/>
            <w:r>
              <w:rPr>
                <w:sz w:val="16"/>
              </w:rPr>
              <w:t xml:space="preserve"> 1,40 m, </w:t>
            </w:r>
            <w:proofErr w:type="spellStart"/>
            <w:r>
              <w:rPr>
                <w:sz w:val="16"/>
              </w:rPr>
              <w:t>powierzchnię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pomija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5951FC">
        <w:trPr>
          <w:trHeight w:val="618"/>
        </w:trPr>
        <w:tc>
          <w:tcPr>
            <w:tcW w:w="427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5951FC" w:rsidRDefault="005951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951FC" w:rsidRDefault="000869C2">
            <w:pPr>
              <w:pStyle w:val="TableParagraph"/>
              <w:spacing w:before="36"/>
              <w:ind w:left="12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Powierzchnia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użytkowa</w:t>
            </w:r>
            <w:proofErr w:type="spellEnd"/>
            <w:r>
              <w:rPr>
                <w:b/>
                <w:sz w:val="14"/>
              </w:rPr>
              <w:t xml:space="preserve"> w m</w:t>
            </w:r>
            <w:r>
              <w:rPr>
                <w:b/>
                <w:sz w:val="14"/>
                <w:vertAlign w:val="superscript"/>
              </w:rPr>
              <w:t>2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951FC" w:rsidRDefault="000869C2">
            <w:pPr>
              <w:pStyle w:val="TableParagraph"/>
              <w:spacing w:before="36"/>
              <w:ind w:left="549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Stawka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podatku</w:t>
            </w:r>
            <w:proofErr w:type="spellEnd"/>
          </w:p>
          <w:p w:rsidR="005951FC" w:rsidRDefault="005951FC">
            <w:pPr>
              <w:pStyle w:val="TableParagraph"/>
              <w:spacing w:before="6"/>
              <w:rPr>
                <w:b/>
              </w:rPr>
            </w:pPr>
          </w:p>
          <w:p w:rsidR="005951FC" w:rsidRDefault="000869C2">
            <w:pPr>
              <w:pStyle w:val="TableParagraph"/>
              <w:tabs>
                <w:tab w:val="left" w:pos="448"/>
              </w:tabs>
              <w:spacing w:line="142" w:lineRule="exact"/>
              <w:ind w:right="46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  <w:r>
              <w:rPr>
                <w:sz w:val="14"/>
              </w:rPr>
              <w:tab/>
              <w:t>gr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951FC" w:rsidRDefault="000869C2">
            <w:pPr>
              <w:pStyle w:val="TableParagraph"/>
              <w:spacing w:before="39" w:line="235" w:lineRule="auto"/>
              <w:ind w:left="152" w:right="124" w:firstLine="117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podatku</w:t>
            </w:r>
            <w:proofErr w:type="spellEnd"/>
            <w:r>
              <w:rPr>
                <w:b/>
                <w:sz w:val="14"/>
              </w:rPr>
              <w:t xml:space="preserve"> za </w:t>
            </w:r>
            <w:proofErr w:type="spellStart"/>
            <w:r>
              <w:rPr>
                <w:b/>
                <w:sz w:val="14"/>
              </w:rPr>
              <w:t>okres</w:t>
            </w:r>
            <w:proofErr w:type="spellEnd"/>
            <w:r>
              <w:rPr>
                <w:b/>
                <w:sz w:val="14"/>
              </w:rPr>
              <w:t xml:space="preserve">, </w:t>
            </w:r>
            <w:proofErr w:type="spellStart"/>
            <w:r>
              <w:rPr>
                <w:b/>
                <w:sz w:val="14"/>
              </w:rPr>
              <w:t>którego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dotyczy</w:t>
            </w:r>
            <w:proofErr w:type="spellEnd"/>
            <w:r>
              <w:rPr>
                <w:b/>
                <w:sz w:val="14"/>
              </w:rPr>
              <w:t xml:space="preserve"> deklaracja</w:t>
            </w:r>
            <w:r>
              <w:rPr>
                <w:sz w:val="14"/>
                <w:vertAlign w:val="superscript"/>
              </w:rPr>
              <w:t>5)</w:t>
            </w:r>
          </w:p>
          <w:p w:rsidR="005951FC" w:rsidRDefault="000869C2">
            <w:pPr>
              <w:pStyle w:val="TableParagraph"/>
              <w:tabs>
                <w:tab w:val="left" w:pos="448"/>
              </w:tabs>
              <w:spacing w:before="102" w:line="142" w:lineRule="exact"/>
              <w:ind w:right="46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  <w:r>
              <w:rPr>
                <w:sz w:val="14"/>
              </w:rPr>
              <w:tab/>
              <w:t>gr</w:t>
            </w:r>
          </w:p>
        </w:tc>
      </w:tr>
      <w:tr w:rsidR="005951FC">
        <w:trPr>
          <w:trHeight w:val="60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951FC" w:rsidRDefault="005951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51FC" w:rsidRDefault="000869C2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Budynki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mieszkalne</w:t>
            </w:r>
            <w:proofErr w:type="spellEnd"/>
            <w:r>
              <w:rPr>
                <w:b/>
                <w:sz w:val="14"/>
              </w:rPr>
              <w:t xml:space="preserve"> - </w:t>
            </w:r>
            <w:proofErr w:type="spellStart"/>
            <w:r>
              <w:rPr>
                <w:b/>
                <w:sz w:val="14"/>
              </w:rPr>
              <w:t>ogółem</w:t>
            </w:r>
            <w:proofErr w:type="spell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FC" w:rsidRDefault="000869C2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53.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FC" w:rsidRDefault="000869C2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54.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FC" w:rsidRDefault="000869C2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55.</w:t>
            </w:r>
          </w:p>
        </w:tc>
      </w:tr>
      <w:tr w:rsidR="005951FC">
        <w:trPr>
          <w:trHeight w:val="66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51FC" w:rsidRDefault="000869C2">
            <w:pPr>
              <w:pStyle w:val="TableParagraph"/>
              <w:ind w:left="56" w:right="57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proofErr w:type="spellStart"/>
            <w:r>
              <w:rPr>
                <w:b/>
                <w:sz w:val="14"/>
              </w:rPr>
              <w:t>tym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kondygnacji</w:t>
            </w:r>
            <w:proofErr w:type="spellEnd"/>
            <w:r>
              <w:rPr>
                <w:b/>
                <w:sz w:val="14"/>
              </w:rPr>
              <w:t xml:space="preserve"> o </w:t>
            </w:r>
            <w:proofErr w:type="spellStart"/>
            <w:r>
              <w:rPr>
                <w:b/>
                <w:sz w:val="14"/>
              </w:rPr>
              <w:t>wysokości</w:t>
            </w:r>
            <w:proofErr w:type="spellEnd"/>
            <w:r>
              <w:rPr>
                <w:b/>
                <w:sz w:val="14"/>
              </w:rPr>
              <w:t>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51FC" w:rsidRDefault="000869C2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od 1,40 </w:t>
            </w:r>
            <w:proofErr w:type="spellStart"/>
            <w:r>
              <w:rPr>
                <w:b/>
                <w:sz w:val="14"/>
              </w:rPr>
              <w:t>do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FC" w:rsidRDefault="000869C2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56.</w:t>
            </w:r>
          </w:p>
        </w:tc>
        <w:tc>
          <w:tcPr>
            <w:tcW w:w="43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51FC" w:rsidRDefault="005951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51FC">
        <w:trPr>
          <w:trHeight w:val="66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51FC" w:rsidRDefault="000869C2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powyżej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51FC" w:rsidRDefault="000869C2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57.</w:t>
            </w:r>
          </w:p>
        </w:tc>
        <w:tc>
          <w:tcPr>
            <w:tcW w:w="43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</w:tr>
    </w:tbl>
    <w:p w:rsidR="005951FC" w:rsidRDefault="000869C2">
      <w:pPr>
        <w:pStyle w:val="Tekstpodstawowy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346075</wp:posOffset>
                </wp:positionH>
                <wp:positionV relativeFrom="page">
                  <wp:posOffset>434340</wp:posOffset>
                </wp:positionV>
                <wp:extent cx="6870700" cy="18415"/>
                <wp:effectExtent l="3175" t="5715" r="3175" b="4445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8415"/>
                          <a:chOff x="545" y="684"/>
                          <a:chExt cx="10820" cy="29"/>
                        </a:xfrm>
                      </wpg:grpSpPr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44" y="684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59" y="698"/>
                            <a:ext cx="107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349" y="684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4CF2C" id="Group 12" o:spid="_x0000_s1026" style="position:absolute;margin-left:27.25pt;margin-top:34.2pt;width:541pt;height:1.45pt;z-index:251653120;mso-position-horizontal-relative:page;mso-position-vertical-relative:page" coordorigin="545,684" coordsize="108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">
                <v:rect id="Rectangle 15" o:spid="_x0000_s1027" style="position:absolute;left:544;top:684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14" o:spid="_x0000_s1028" style="position:absolute;visibility:visible;mso-wrap-style:square" from="559,698" to="11350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" strokeweight="1.44pt"/>
                <v:rect id="Rectangle 13" o:spid="_x0000_s1029" style="position:absolute;left:11349;top:684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ge">
                  <wp:posOffset>10181590</wp:posOffset>
                </wp:positionV>
                <wp:extent cx="467995" cy="215265"/>
                <wp:effectExtent l="10160" t="8890" r="7620" b="1397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18D9" w:rsidRDefault="000F18D9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12.55pt;margin-top:801.7pt;width:36.85pt;height:16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" filled="f" strokeweight=".72pt">
                <v:textbox inset="0,0,0,0">
                  <w:txbxContent>
                    <w:p w:rsidR="000F18D9" w:rsidRDefault="000F18D9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951FC" w:rsidRDefault="005951FC">
      <w:pPr>
        <w:pStyle w:val="Tekstpodstawowy"/>
        <w:rPr>
          <w:b/>
          <w:sz w:val="20"/>
        </w:rPr>
      </w:pPr>
    </w:p>
    <w:p w:rsidR="005951FC" w:rsidRDefault="005951FC">
      <w:pPr>
        <w:pStyle w:val="Tekstpodstawowy"/>
        <w:rPr>
          <w:b/>
          <w:sz w:val="20"/>
        </w:rPr>
      </w:pPr>
    </w:p>
    <w:p w:rsidR="005951FC" w:rsidRDefault="005951FC">
      <w:pPr>
        <w:pStyle w:val="Tekstpodstawowy"/>
        <w:rPr>
          <w:b/>
          <w:sz w:val="20"/>
        </w:rPr>
      </w:pPr>
    </w:p>
    <w:p w:rsidR="005951FC" w:rsidRDefault="000869C2">
      <w:pPr>
        <w:pStyle w:val="Tekstpodstawowy"/>
        <w:spacing w:before="5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245110</wp:posOffset>
                </wp:positionV>
                <wp:extent cx="1080770" cy="215265"/>
                <wp:effectExtent l="6350" t="5080" r="8255" b="8255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18D9" w:rsidRDefault="000F18D9">
                            <w:pPr>
                              <w:spacing w:line="320" w:lineRule="exact"/>
                              <w:ind w:left="44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7.5pt;margin-top:19.3pt;width:85.1pt;height:1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" filled="f" strokeweight=".72pt">
                <v:textbox inset="0,0,0,0">
                  <w:txbxContent>
                    <w:p w:rsidR="000F18D9" w:rsidRDefault="000F18D9">
                      <w:pPr>
                        <w:spacing w:line="320" w:lineRule="exact"/>
                        <w:ind w:left="44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951FC" w:rsidRDefault="005951FC">
      <w:pPr>
        <w:rPr>
          <w:sz w:val="29"/>
        </w:rPr>
        <w:sectPr w:rsidR="005951FC">
          <w:pgSz w:w="11900" w:h="16840"/>
          <w:pgMar w:top="740" w:right="420" w:bottom="280" w:left="440" w:header="465" w:footer="0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918"/>
        <w:gridCol w:w="1923"/>
        <w:gridCol w:w="2175"/>
        <w:gridCol w:w="2173"/>
        <w:gridCol w:w="2190"/>
      </w:tblGrid>
      <w:tr w:rsidR="005951FC">
        <w:trPr>
          <w:trHeight w:val="609"/>
        </w:trPr>
        <w:tc>
          <w:tcPr>
            <w:tcW w:w="430" w:type="dxa"/>
            <w:vMerge w:val="restart"/>
            <w:shd w:val="clear" w:color="auto" w:fill="DFDFDF"/>
          </w:tcPr>
          <w:p w:rsidR="005951FC" w:rsidRDefault="005951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1" w:type="dxa"/>
            <w:gridSpan w:val="2"/>
            <w:shd w:val="clear" w:color="auto" w:fill="D9D9D9"/>
          </w:tcPr>
          <w:p w:rsidR="005951FC" w:rsidRDefault="000869C2">
            <w:pPr>
              <w:pStyle w:val="TableParagraph"/>
              <w:spacing w:line="141" w:lineRule="exact"/>
              <w:ind w:left="5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Związane</w:t>
            </w:r>
            <w:proofErr w:type="spellEnd"/>
            <w:r>
              <w:rPr>
                <w:b/>
                <w:sz w:val="14"/>
              </w:rPr>
              <w:t xml:space="preserve"> z </w:t>
            </w:r>
            <w:proofErr w:type="spellStart"/>
            <w:r>
              <w:rPr>
                <w:b/>
                <w:sz w:val="14"/>
              </w:rPr>
              <w:t>prowadzeniem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działalności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gospodarczej</w:t>
            </w:r>
            <w:proofErr w:type="spellEnd"/>
          </w:p>
          <w:p w:rsidR="005951FC" w:rsidRDefault="000869C2">
            <w:pPr>
              <w:pStyle w:val="TableParagraph"/>
              <w:ind w:left="56" w:right="50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oraz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budynki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mieszkalne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lub</w:t>
            </w:r>
            <w:proofErr w:type="spellEnd"/>
            <w:r>
              <w:rPr>
                <w:b/>
                <w:sz w:val="14"/>
              </w:rPr>
              <w:t xml:space="preserve"> ich </w:t>
            </w:r>
            <w:proofErr w:type="spellStart"/>
            <w:r>
              <w:rPr>
                <w:b/>
                <w:sz w:val="14"/>
              </w:rPr>
              <w:t>części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zajęte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prowadzenie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działalności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gospodarczej</w:t>
            </w:r>
            <w:proofErr w:type="spellEnd"/>
            <w:r>
              <w:rPr>
                <w:b/>
                <w:sz w:val="14"/>
              </w:rPr>
              <w:t xml:space="preserve"> - </w:t>
            </w:r>
            <w:proofErr w:type="spellStart"/>
            <w:r>
              <w:rPr>
                <w:b/>
                <w:sz w:val="14"/>
              </w:rPr>
              <w:t>ogółem</w:t>
            </w:r>
            <w:proofErr w:type="spellEnd"/>
          </w:p>
        </w:tc>
        <w:tc>
          <w:tcPr>
            <w:tcW w:w="2175" w:type="dxa"/>
          </w:tcPr>
          <w:p w:rsidR="005951FC" w:rsidRDefault="000869C2">
            <w:pPr>
              <w:pStyle w:val="TableParagraph"/>
              <w:spacing w:line="142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58.</w:t>
            </w:r>
          </w:p>
        </w:tc>
        <w:tc>
          <w:tcPr>
            <w:tcW w:w="2173" w:type="dxa"/>
          </w:tcPr>
          <w:p w:rsidR="005951FC" w:rsidRDefault="000869C2">
            <w:pPr>
              <w:pStyle w:val="TableParagraph"/>
              <w:spacing w:line="142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59.</w:t>
            </w:r>
          </w:p>
        </w:tc>
        <w:tc>
          <w:tcPr>
            <w:tcW w:w="2190" w:type="dxa"/>
          </w:tcPr>
          <w:p w:rsidR="005951FC" w:rsidRDefault="000869C2">
            <w:pPr>
              <w:pStyle w:val="TableParagraph"/>
              <w:spacing w:line="142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60.</w:t>
            </w:r>
          </w:p>
        </w:tc>
      </w:tr>
      <w:tr w:rsidR="005951FC">
        <w:trPr>
          <w:trHeight w:val="666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 w:val="restart"/>
            <w:shd w:val="clear" w:color="auto" w:fill="D9D9D9"/>
          </w:tcPr>
          <w:p w:rsidR="005951FC" w:rsidRDefault="000869C2">
            <w:pPr>
              <w:pStyle w:val="TableParagraph"/>
              <w:spacing w:line="141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proofErr w:type="spellStart"/>
            <w:r>
              <w:rPr>
                <w:b/>
                <w:sz w:val="14"/>
              </w:rPr>
              <w:t>tym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kondygnacji</w:t>
            </w:r>
            <w:proofErr w:type="spellEnd"/>
          </w:p>
          <w:p w:rsidR="005951FC" w:rsidRDefault="000869C2">
            <w:pPr>
              <w:pStyle w:val="TableParagraph"/>
              <w:spacing w:line="160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o </w:t>
            </w:r>
            <w:proofErr w:type="spellStart"/>
            <w:r>
              <w:rPr>
                <w:b/>
                <w:sz w:val="14"/>
              </w:rPr>
              <w:t>wysokości</w:t>
            </w:r>
            <w:proofErr w:type="spellEnd"/>
            <w:r>
              <w:rPr>
                <w:b/>
                <w:sz w:val="14"/>
              </w:rPr>
              <w:t>:</w:t>
            </w:r>
          </w:p>
        </w:tc>
        <w:tc>
          <w:tcPr>
            <w:tcW w:w="1923" w:type="dxa"/>
            <w:shd w:val="clear" w:color="auto" w:fill="D9D9D9"/>
          </w:tcPr>
          <w:p w:rsidR="005951FC" w:rsidRDefault="000869C2">
            <w:pPr>
              <w:pStyle w:val="TableParagraph"/>
              <w:spacing w:line="142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od 1,40 </w:t>
            </w:r>
            <w:proofErr w:type="spellStart"/>
            <w:r>
              <w:rPr>
                <w:b/>
                <w:sz w:val="14"/>
              </w:rPr>
              <w:t>do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:rsidR="005951FC" w:rsidRDefault="000869C2">
            <w:pPr>
              <w:pStyle w:val="TableParagraph"/>
              <w:spacing w:line="142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61.</w:t>
            </w:r>
          </w:p>
        </w:tc>
        <w:tc>
          <w:tcPr>
            <w:tcW w:w="4363" w:type="dxa"/>
            <w:gridSpan w:val="2"/>
            <w:vMerge w:val="restart"/>
            <w:shd w:val="clear" w:color="auto" w:fill="D9D9D9"/>
          </w:tcPr>
          <w:p w:rsidR="005951FC" w:rsidRDefault="005951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51FC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  <w:shd w:val="clear" w:color="auto" w:fill="D9D9D9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shd w:val="clear" w:color="auto" w:fill="D9D9D9"/>
          </w:tcPr>
          <w:p w:rsidR="005951FC" w:rsidRDefault="000869C2">
            <w:pPr>
              <w:pStyle w:val="TableParagraph"/>
              <w:spacing w:line="140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powyżej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:rsidR="005951FC" w:rsidRDefault="000869C2">
            <w:pPr>
              <w:pStyle w:val="TableParagraph"/>
              <w:spacing w:line="140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62.</w:t>
            </w:r>
          </w:p>
        </w:tc>
        <w:tc>
          <w:tcPr>
            <w:tcW w:w="4363" w:type="dxa"/>
            <w:gridSpan w:val="2"/>
            <w:vMerge/>
            <w:tcBorders>
              <w:top w:val="nil"/>
            </w:tcBorders>
            <w:shd w:val="clear" w:color="auto" w:fill="D9D9D9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</w:tr>
      <w:tr w:rsidR="005951FC">
        <w:trPr>
          <w:trHeight w:val="609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  <w:gridSpan w:val="2"/>
            <w:shd w:val="clear" w:color="auto" w:fill="D9D9D9"/>
          </w:tcPr>
          <w:p w:rsidR="005951FC" w:rsidRDefault="000869C2">
            <w:pPr>
              <w:pStyle w:val="TableParagraph"/>
              <w:spacing w:line="140" w:lineRule="exact"/>
              <w:ind w:left="5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Zajęte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prowadzenie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działalności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gospodarczej</w:t>
            </w:r>
            <w:proofErr w:type="spellEnd"/>
            <w:r>
              <w:rPr>
                <w:b/>
                <w:sz w:val="14"/>
              </w:rPr>
              <w:t xml:space="preserve"> w</w:t>
            </w:r>
          </w:p>
          <w:p w:rsidR="005951FC" w:rsidRDefault="000869C2">
            <w:pPr>
              <w:pStyle w:val="TableParagraph"/>
              <w:ind w:left="56" w:right="11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zakresie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obrotu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kwalifikowanym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materiałem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siewnym</w:t>
            </w:r>
            <w:proofErr w:type="spellEnd"/>
            <w:r>
              <w:rPr>
                <w:b/>
                <w:sz w:val="14"/>
              </w:rPr>
              <w:t xml:space="preserve"> - </w:t>
            </w:r>
            <w:proofErr w:type="spellStart"/>
            <w:r>
              <w:rPr>
                <w:b/>
                <w:sz w:val="14"/>
              </w:rPr>
              <w:t>ogółem</w:t>
            </w:r>
            <w:proofErr w:type="spellEnd"/>
          </w:p>
        </w:tc>
        <w:tc>
          <w:tcPr>
            <w:tcW w:w="2175" w:type="dxa"/>
          </w:tcPr>
          <w:p w:rsidR="005951FC" w:rsidRDefault="000869C2">
            <w:pPr>
              <w:pStyle w:val="TableParagraph"/>
              <w:spacing w:line="140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63.</w:t>
            </w:r>
          </w:p>
        </w:tc>
        <w:tc>
          <w:tcPr>
            <w:tcW w:w="2173" w:type="dxa"/>
          </w:tcPr>
          <w:p w:rsidR="005951FC" w:rsidRDefault="000869C2">
            <w:pPr>
              <w:pStyle w:val="TableParagraph"/>
              <w:spacing w:line="140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64.</w:t>
            </w:r>
          </w:p>
        </w:tc>
        <w:tc>
          <w:tcPr>
            <w:tcW w:w="2190" w:type="dxa"/>
          </w:tcPr>
          <w:p w:rsidR="005951FC" w:rsidRDefault="000869C2">
            <w:pPr>
              <w:pStyle w:val="TableParagraph"/>
              <w:spacing w:line="140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65.</w:t>
            </w:r>
          </w:p>
        </w:tc>
      </w:tr>
      <w:tr w:rsidR="005951FC">
        <w:trPr>
          <w:trHeight w:val="665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 w:val="restart"/>
            <w:shd w:val="clear" w:color="auto" w:fill="D9D9D9"/>
          </w:tcPr>
          <w:p w:rsidR="005951FC" w:rsidRDefault="000869C2">
            <w:pPr>
              <w:pStyle w:val="TableParagraph"/>
              <w:spacing w:line="140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proofErr w:type="spellStart"/>
            <w:r>
              <w:rPr>
                <w:b/>
                <w:sz w:val="14"/>
              </w:rPr>
              <w:t>tym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kondygnacji</w:t>
            </w:r>
            <w:proofErr w:type="spellEnd"/>
          </w:p>
          <w:p w:rsidR="005951FC" w:rsidRDefault="000869C2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o </w:t>
            </w:r>
            <w:proofErr w:type="spellStart"/>
            <w:r>
              <w:rPr>
                <w:b/>
                <w:sz w:val="14"/>
              </w:rPr>
              <w:t>wysokości</w:t>
            </w:r>
            <w:proofErr w:type="spellEnd"/>
            <w:r>
              <w:rPr>
                <w:b/>
                <w:sz w:val="14"/>
              </w:rPr>
              <w:t>:</w:t>
            </w:r>
          </w:p>
        </w:tc>
        <w:tc>
          <w:tcPr>
            <w:tcW w:w="1923" w:type="dxa"/>
            <w:shd w:val="clear" w:color="auto" w:fill="D9D9D9"/>
          </w:tcPr>
          <w:p w:rsidR="005951FC" w:rsidRDefault="000869C2">
            <w:pPr>
              <w:pStyle w:val="TableParagraph"/>
              <w:spacing w:line="140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od 1,40 </w:t>
            </w:r>
            <w:proofErr w:type="spellStart"/>
            <w:r>
              <w:rPr>
                <w:b/>
                <w:sz w:val="14"/>
              </w:rPr>
              <w:t>do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:rsidR="005951FC" w:rsidRDefault="000869C2">
            <w:pPr>
              <w:pStyle w:val="TableParagraph"/>
              <w:spacing w:line="140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66.</w:t>
            </w:r>
          </w:p>
        </w:tc>
        <w:tc>
          <w:tcPr>
            <w:tcW w:w="4363" w:type="dxa"/>
            <w:gridSpan w:val="2"/>
            <w:vMerge w:val="restart"/>
            <w:shd w:val="clear" w:color="auto" w:fill="D9D9D9"/>
          </w:tcPr>
          <w:p w:rsidR="005951FC" w:rsidRDefault="005951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51FC">
        <w:trPr>
          <w:trHeight w:val="665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  <w:shd w:val="clear" w:color="auto" w:fill="D9D9D9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shd w:val="clear" w:color="auto" w:fill="D9D9D9"/>
          </w:tcPr>
          <w:p w:rsidR="005951FC" w:rsidRDefault="000869C2">
            <w:pPr>
              <w:pStyle w:val="TableParagraph"/>
              <w:spacing w:line="141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powyżej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:rsidR="005951FC" w:rsidRDefault="000869C2">
            <w:pPr>
              <w:pStyle w:val="TableParagraph"/>
              <w:spacing w:line="141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67.</w:t>
            </w:r>
          </w:p>
        </w:tc>
        <w:tc>
          <w:tcPr>
            <w:tcW w:w="4363" w:type="dxa"/>
            <w:gridSpan w:val="2"/>
            <w:vMerge/>
            <w:tcBorders>
              <w:top w:val="nil"/>
            </w:tcBorders>
            <w:shd w:val="clear" w:color="auto" w:fill="D9D9D9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</w:tr>
      <w:tr w:rsidR="005951FC">
        <w:trPr>
          <w:trHeight w:val="609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  <w:gridSpan w:val="2"/>
            <w:shd w:val="clear" w:color="auto" w:fill="D9D9D9"/>
          </w:tcPr>
          <w:p w:rsidR="005951FC" w:rsidRDefault="000869C2">
            <w:pPr>
              <w:pStyle w:val="TableParagraph"/>
              <w:spacing w:line="140" w:lineRule="exact"/>
              <w:ind w:left="5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Związane</w:t>
            </w:r>
            <w:proofErr w:type="spellEnd"/>
            <w:r>
              <w:rPr>
                <w:b/>
                <w:sz w:val="14"/>
              </w:rPr>
              <w:t xml:space="preserve"> z </w:t>
            </w:r>
            <w:proofErr w:type="spellStart"/>
            <w:r>
              <w:rPr>
                <w:b/>
                <w:sz w:val="14"/>
              </w:rPr>
              <w:t>udzielaniem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świadczeń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zdrowotnych</w:t>
            </w:r>
            <w:proofErr w:type="spellEnd"/>
            <w:r>
              <w:rPr>
                <w:b/>
                <w:sz w:val="14"/>
              </w:rPr>
              <w:t xml:space="preserve"> w</w:t>
            </w:r>
          </w:p>
          <w:p w:rsidR="005951FC" w:rsidRDefault="000869C2">
            <w:pPr>
              <w:pStyle w:val="TableParagraph"/>
              <w:spacing w:before="2" w:line="235" w:lineRule="auto"/>
              <w:ind w:left="56" w:right="163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rozumieniu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przepisów</w:t>
            </w:r>
            <w:proofErr w:type="spellEnd"/>
            <w:r>
              <w:rPr>
                <w:b/>
                <w:sz w:val="14"/>
              </w:rPr>
              <w:t xml:space="preserve"> o </w:t>
            </w:r>
            <w:proofErr w:type="spellStart"/>
            <w:r>
              <w:rPr>
                <w:b/>
                <w:sz w:val="14"/>
              </w:rPr>
              <w:t>działalności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leczniczej</w:t>
            </w:r>
            <w:proofErr w:type="spellEnd"/>
            <w:r>
              <w:rPr>
                <w:b/>
                <w:sz w:val="14"/>
              </w:rPr>
              <w:t xml:space="preserve">, </w:t>
            </w:r>
            <w:proofErr w:type="spellStart"/>
            <w:r>
              <w:rPr>
                <w:b/>
                <w:sz w:val="14"/>
              </w:rPr>
              <w:t>zajęte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przez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podmioty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udzielające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tych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świadczeń</w:t>
            </w:r>
            <w:proofErr w:type="spellEnd"/>
            <w:r>
              <w:rPr>
                <w:b/>
                <w:sz w:val="14"/>
              </w:rPr>
              <w:t xml:space="preserve"> - </w:t>
            </w:r>
            <w:proofErr w:type="spellStart"/>
            <w:r>
              <w:rPr>
                <w:b/>
                <w:sz w:val="14"/>
              </w:rPr>
              <w:t>ogółem</w:t>
            </w:r>
            <w:proofErr w:type="spellEnd"/>
          </w:p>
        </w:tc>
        <w:tc>
          <w:tcPr>
            <w:tcW w:w="2175" w:type="dxa"/>
          </w:tcPr>
          <w:p w:rsidR="005951FC" w:rsidRDefault="000869C2">
            <w:pPr>
              <w:pStyle w:val="TableParagraph"/>
              <w:spacing w:line="140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68.</w:t>
            </w:r>
          </w:p>
        </w:tc>
        <w:tc>
          <w:tcPr>
            <w:tcW w:w="2173" w:type="dxa"/>
          </w:tcPr>
          <w:p w:rsidR="005951FC" w:rsidRDefault="000869C2">
            <w:pPr>
              <w:pStyle w:val="TableParagraph"/>
              <w:spacing w:line="140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69.</w:t>
            </w:r>
          </w:p>
        </w:tc>
        <w:tc>
          <w:tcPr>
            <w:tcW w:w="2190" w:type="dxa"/>
          </w:tcPr>
          <w:p w:rsidR="005951FC" w:rsidRDefault="000869C2">
            <w:pPr>
              <w:pStyle w:val="TableParagraph"/>
              <w:spacing w:line="140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70.</w:t>
            </w:r>
          </w:p>
        </w:tc>
      </w:tr>
      <w:tr w:rsidR="005951FC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 w:val="restart"/>
            <w:shd w:val="clear" w:color="auto" w:fill="D9D9D9"/>
          </w:tcPr>
          <w:p w:rsidR="005951FC" w:rsidRDefault="000869C2">
            <w:pPr>
              <w:pStyle w:val="TableParagraph"/>
              <w:spacing w:line="140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proofErr w:type="spellStart"/>
            <w:r>
              <w:rPr>
                <w:b/>
                <w:sz w:val="14"/>
              </w:rPr>
              <w:t>tym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kondygnacji</w:t>
            </w:r>
            <w:proofErr w:type="spellEnd"/>
          </w:p>
          <w:p w:rsidR="005951FC" w:rsidRDefault="000869C2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o </w:t>
            </w:r>
            <w:proofErr w:type="spellStart"/>
            <w:r>
              <w:rPr>
                <w:b/>
                <w:sz w:val="14"/>
              </w:rPr>
              <w:t>wysokości</w:t>
            </w:r>
            <w:proofErr w:type="spellEnd"/>
            <w:r>
              <w:rPr>
                <w:b/>
                <w:sz w:val="14"/>
              </w:rPr>
              <w:t>:</w:t>
            </w:r>
          </w:p>
        </w:tc>
        <w:tc>
          <w:tcPr>
            <w:tcW w:w="1923" w:type="dxa"/>
            <w:shd w:val="clear" w:color="auto" w:fill="D9D9D9"/>
          </w:tcPr>
          <w:p w:rsidR="005951FC" w:rsidRDefault="000869C2">
            <w:pPr>
              <w:pStyle w:val="TableParagraph"/>
              <w:spacing w:line="140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od 1,40 </w:t>
            </w:r>
            <w:proofErr w:type="spellStart"/>
            <w:r>
              <w:rPr>
                <w:b/>
                <w:sz w:val="14"/>
              </w:rPr>
              <w:t>do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:rsidR="005951FC" w:rsidRDefault="000869C2">
            <w:pPr>
              <w:pStyle w:val="TableParagraph"/>
              <w:spacing w:line="140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71.</w:t>
            </w:r>
          </w:p>
        </w:tc>
        <w:tc>
          <w:tcPr>
            <w:tcW w:w="4363" w:type="dxa"/>
            <w:gridSpan w:val="2"/>
            <w:vMerge w:val="restart"/>
            <w:shd w:val="clear" w:color="auto" w:fill="D9D9D9"/>
          </w:tcPr>
          <w:p w:rsidR="005951FC" w:rsidRDefault="005951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51FC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  <w:shd w:val="clear" w:color="auto" w:fill="D9D9D9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shd w:val="clear" w:color="auto" w:fill="D9D9D9"/>
          </w:tcPr>
          <w:p w:rsidR="005951FC" w:rsidRDefault="000869C2">
            <w:pPr>
              <w:pStyle w:val="TableParagraph"/>
              <w:spacing w:line="140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powyżej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:rsidR="005951FC" w:rsidRDefault="000869C2">
            <w:pPr>
              <w:pStyle w:val="TableParagraph"/>
              <w:spacing w:line="140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72.</w:t>
            </w:r>
          </w:p>
        </w:tc>
        <w:tc>
          <w:tcPr>
            <w:tcW w:w="4363" w:type="dxa"/>
            <w:gridSpan w:val="2"/>
            <w:vMerge/>
            <w:tcBorders>
              <w:top w:val="nil"/>
            </w:tcBorders>
            <w:shd w:val="clear" w:color="auto" w:fill="D9D9D9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</w:tr>
      <w:tr w:rsidR="005951FC">
        <w:trPr>
          <w:trHeight w:val="610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  <w:gridSpan w:val="2"/>
            <w:shd w:val="clear" w:color="auto" w:fill="D9D9D9"/>
          </w:tcPr>
          <w:p w:rsidR="005951FC" w:rsidRDefault="000869C2">
            <w:pPr>
              <w:pStyle w:val="TableParagraph"/>
              <w:spacing w:line="141" w:lineRule="exact"/>
              <w:ind w:left="5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Pozostałe</w:t>
            </w:r>
            <w:proofErr w:type="spellEnd"/>
            <w:r>
              <w:rPr>
                <w:b/>
                <w:sz w:val="14"/>
              </w:rPr>
              <w:t xml:space="preserve">, w </w:t>
            </w:r>
            <w:proofErr w:type="spellStart"/>
            <w:r>
              <w:rPr>
                <w:b/>
                <w:sz w:val="14"/>
              </w:rPr>
              <w:t>tym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zajęte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prowadzenie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odpłatnej</w:t>
            </w:r>
            <w:proofErr w:type="spellEnd"/>
          </w:p>
          <w:p w:rsidR="005951FC" w:rsidRDefault="000869C2">
            <w:pPr>
              <w:pStyle w:val="TableParagraph"/>
              <w:ind w:left="56" w:right="40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statutowej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działalności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pożytku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publicznego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przez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organizacje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pożytku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publicznego</w:t>
            </w:r>
            <w:proofErr w:type="spellEnd"/>
            <w:r>
              <w:rPr>
                <w:b/>
                <w:sz w:val="14"/>
              </w:rPr>
              <w:t xml:space="preserve"> - </w:t>
            </w:r>
            <w:proofErr w:type="spellStart"/>
            <w:r>
              <w:rPr>
                <w:b/>
                <w:sz w:val="14"/>
              </w:rPr>
              <w:t>ogółem</w:t>
            </w:r>
            <w:proofErr w:type="spellEnd"/>
          </w:p>
        </w:tc>
        <w:tc>
          <w:tcPr>
            <w:tcW w:w="2175" w:type="dxa"/>
          </w:tcPr>
          <w:p w:rsidR="005951FC" w:rsidRDefault="000869C2">
            <w:pPr>
              <w:pStyle w:val="TableParagraph"/>
              <w:spacing w:line="142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73.</w:t>
            </w:r>
          </w:p>
        </w:tc>
        <w:tc>
          <w:tcPr>
            <w:tcW w:w="2173" w:type="dxa"/>
          </w:tcPr>
          <w:p w:rsidR="005951FC" w:rsidRDefault="000869C2">
            <w:pPr>
              <w:pStyle w:val="TableParagraph"/>
              <w:spacing w:line="142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74.</w:t>
            </w:r>
          </w:p>
        </w:tc>
        <w:tc>
          <w:tcPr>
            <w:tcW w:w="2190" w:type="dxa"/>
          </w:tcPr>
          <w:p w:rsidR="005951FC" w:rsidRDefault="000869C2">
            <w:pPr>
              <w:pStyle w:val="TableParagraph"/>
              <w:spacing w:line="142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75.</w:t>
            </w:r>
          </w:p>
        </w:tc>
      </w:tr>
      <w:tr w:rsidR="005951FC">
        <w:trPr>
          <w:trHeight w:val="665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 w:val="restart"/>
            <w:shd w:val="clear" w:color="auto" w:fill="D9D9D9"/>
          </w:tcPr>
          <w:p w:rsidR="005951FC" w:rsidRDefault="000869C2">
            <w:pPr>
              <w:pStyle w:val="TableParagraph"/>
              <w:spacing w:line="140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proofErr w:type="spellStart"/>
            <w:r>
              <w:rPr>
                <w:b/>
                <w:sz w:val="14"/>
              </w:rPr>
              <w:t>tym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kondygnacji</w:t>
            </w:r>
            <w:proofErr w:type="spellEnd"/>
          </w:p>
          <w:p w:rsidR="005951FC" w:rsidRDefault="000869C2">
            <w:pPr>
              <w:pStyle w:val="TableParagraph"/>
              <w:spacing w:line="160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o </w:t>
            </w:r>
            <w:proofErr w:type="spellStart"/>
            <w:r>
              <w:rPr>
                <w:b/>
                <w:sz w:val="14"/>
              </w:rPr>
              <w:t>wysokości</w:t>
            </w:r>
            <w:proofErr w:type="spellEnd"/>
            <w:r>
              <w:rPr>
                <w:b/>
                <w:sz w:val="14"/>
              </w:rPr>
              <w:t>:</w:t>
            </w:r>
          </w:p>
        </w:tc>
        <w:tc>
          <w:tcPr>
            <w:tcW w:w="1923" w:type="dxa"/>
            <w:shd w:val="clear" w:color="auto" w:fill="D9D9D9"/>
          </w:tcPr>
          <w:p w:rsidR="005951FC" w:rsidRDefault="000869C2">
            <w:pPr>
              <w:pStyle w:val="TableParagraph"/>
              <w:spacing w:line="141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od 1,40 </w:t>
            </w:r>
            <w:proofErr w:type="spellStart"/>
            <w:r>
              <w:rPr>
                <w:b/>
                <w:sz w:val="14"/>
              </w:rPr>
              <w:t>do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:rsidR="005951FC" w:rsidRDefault="000869C2">
            <w:pPr>
              <w:pStyle w:val="TableParagraph"/>
              <w:spacing w:line="141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76.</w:t>
            </w:r>
          </w:p>
        </w:tc>
        <w:tc>
          <w:tcPr>
            <w:tcW w:w="4363" w:type="dxa"/>
            <w:gridSpan w:val="2"/>
            <w:vMerge w:val="restart"/>
            <w:shd w:val="clear" w:color="auto" w:fill="D9D9D9"/>
          </w:tcPr>
          <w:p w:rsidR="005951FC" w:rsidRDefault="005951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51FC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  <w:shd w:val="clear" w:color="auto" w:fill="D9D9D9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shd w:val="clear" w:color="auto" w:fill="D9D9D9"/>
          </w:tcPr>
          <w:p w:rsidR="005951FC" w:rsidRDefault="000869C2">
            <w:pPr>
              <w:pStyle w:val="TableParagraph"/>
              <w:spacing w:line="140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powyżej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:rsidR="005951FC" w:rsidRDefault="000869C2">
            <w:pPr>
              <w:pStyle w:val="TableParagraph"/>
              <w:spacing w:line="140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77.</w:t>
            </w:r>
          </w:p>
        </w:tc>
        <w:tc>
          <w:tcPr>
            <w:tcW w:w="4363" w:type="dxa"/>
            <w:gridSpan w:val="2"/>
            <w:vMerge/>
            <w:tcBorders>
              <w:top w:val="nil"/>
            </w:tcBorders>
            <w:shd w:val="clear" w:color="auto" w:fill="D9D9D9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</w:tr>
      <w:tr w:rsidR="005951FC">
        <w:trPr>
          <w:trHeight w:val="520"/>
        </w:trPr>
        <w:tc>
          <w:tcPr>
            <w:tcW w:w="10809" w:type="dxa"/>
            <w:gridSpan w:val="6"/>
            <w:tcBorders>
              <w:bottom w:val="nil"/>
            </w:tcBorders>
            <w:shd w:val="clear" w:color="auto" w:fill="DFDFDF"/>
          </w:tcPr>
          <w:p w:rsidR="005951FC" w:rsidRDefault="000869C2">
            <w:pPr>
              <w:pStyle w:val="TableParagraph"/>
              <w:spacing w:before="38"/>
              <w:ind w:left="414" w:right="625" w:hanging="358"/>
              <w:rPr>
                <w:sz w:val="16"/>
              </w:rPr>
            </w:pPr>
            <w:r>
              <w:rPr>
                <w:sz w:val="24"/>
              </w:rPr>
              <w:t xml:space="preserve">D.2.1. INNE BUDYNKI LUB ICH CZĘŚCI (1) 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wypełnić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tylko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rodzajów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przedmiotów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opodatkowania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określone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części</w:t>
            </w:r>
            <w:proofErr w:type="spellEnd"/>
            <w:r>
              <w:rPr>
                <w:sz w:val="16"/>
              </w:rPr>
              <w:t xml:space="preserve"> D.2. </w:t>
            </w:r>
            <w:proofErr w:type="spellStart"/>
            <w:r>
              <w:rPr>
                <w:sz w:val="16"/>
              </w:rPr>
              <w:t>Podać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rodzaju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przedmiotu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opodatkowania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jednostkę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redakcyjną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zgodnie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uchwałą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gminy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B54A40" w:rsidTr="00E379FD">
        <w:trPr>
          <w:trHeight w:val="837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B54A40" w:rsidRDefault="00B54A4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1" w:type="dxa"/>
            <w:gridSpan w:val="2"/>
            <w:shd w:val="clear" w:color="auto" w:fill="D9D9D9" w:themeFill="background1" w:themeFillShade="D9"/>
          </w:tcPr>
          <w:p w:rsidR="00B54A40" w:rsidRDefault="00B54A40" w:rsidP="00B54A40">
            <w:pPr>
              <w:pStyle w:val="TableParagraph"/>
              <w:spacing w:line="140" w:lineRule="exact"/>
              <w:ind w:right="-1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78. </w:t>
            </w: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przedmiotu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opodatkowania</w:t>
            </w:r>
            <w:proofErr w:type="spellEnd"/>
          </w:p>
          <w:p w:rsidR="00B54A40" w:rsidRPr="00B54A40" w:rsidRDefault="00B54A40" w:rsidP="00B54A40">
            <w:pPr>
              <w:pStyle w:val="TableParagraph"/>
              <w:ind w:right="-15"/>
              <w:rPr>
                <w:b/>
                <w:sz w:val="6"/>
                <w:szCs w:val="14"/>
              </w:rPr>
            </w:pPr>
          </w:p>
          <w:p w:rsidR="00B54A40" w:rsidRDefault="00B54A40" w:rsidP="00B54A40">
            <w:pPr>
              <w:pStyle w:val="TableParagraph"/>
              <w:spacing w:line="140" w:lineRule="exact"/>
              <w:ind w:left="10"/>
              <w:jc w:val="both"/>
              <w:rPr>
                <w:b/>
                <w:sz w:val="14"/>
              </w:rPr>
            </w:pPr>
            <w:proofErr w:type="spellStart"/>
            <w:r w:rsidRPr="005F7927">
              <w:rPr>
                <w:b/>
                <w:sz w:val="14"/>
              </w:rPr>
              <w:t>Związane</w:t>
            </w:r>
            <w:proofErr w:type="spellEnd"/>
            <w:r w:rsidRPr="005F7927">
              <w:rPr>
                <w:b/>
                <w:sz w:val="14"/>
              </w:rPr>
              <w:t xml:space="preserve"> z </w:t>
            </w:r>
            <w:proofErr w:type="spellStart"/>
            <w:r w:rsidRPr="005F7927">
              <w:rPr>
                <w:b/>
                <w:sz w:val="14"/>
              </w:rPr>
              <w:t>prowadzeniem</w:t>
            </w:r>
            <w:proofErr w:type="spellEnd"/>
            <w:r w:rsidRPr="005F7927">
              <w:rPr>
                <w:b/>
                <w:sz w:val="14"/>
              </w:rPr>
              <w:t xml:space="preserve"> </w:t>
            </w:r>
            <w:proofErr w:type="spellStart"/>
            <w:r w:rsidRPr="005F7927">
              <w:rPr>
                <w:b/>
                <w:sz w:val="14"/>
              </w:rPr>
              <w:t>działalności</w:t>
            </w:r>
            <w:proofErr w:type="spellEnd"/>
            <w:r w:rsidRPr="005F7927">
              <w:rPr>
                <w:b/>
                <w:sz w:val="14"/>
              </w:rPr>
              <w:t xml:space="preserve"> </w:t>
            </w:r>
            <w:proofErr w:type="spellStart"/>
            <w:r w:rsidRPr="005F7927">
              <w:rPr>
                <w:b/>
                <w:sz w:val="14"/>
              </w:rPr>
              <w:t>gospodarczej</w:t>
            </w:r>
            <w:proofErr w:type="spellEnd"/>
            <w:r w:rsidRPr="005F7927">
              <w:rPr>
                <w:b/>
                <w:sz w:val="14"/>
              </w:rPr>
              <w:t xml:space="preserve"> w </w:t>
            </w:r>
            <w:proofErr w:type="spellStart"/>
            <w:r w:rsidRPr="005F7927">
              <w:rPr>
                <w:b/>
                <w:sz w:val="14"/>
              </w:rPr>
              <w:t>rozumieniu</w:t>
            </w:r>
            <w:proofErr w:type="spellEnd"/>
            <w:r w:rsidRPr="005F7927">
              <w:rPr>
                <w:b/>
                <w:sz w:val="14"/>
              </w:rPr>
              <w:t xml:space="preserve"> </w:t>
            </w:r>
            <w:proofErr w:type="spellStart"/>
            <w:r w:rsidRPr="005F7927">
              <w:rPr>
                <w:b/>
                <w:sz w:val="14"/>
              </w:rPr>
              <w:t>Rozp.Rady</w:t>
            </w:r>
            <w:proofErr w:type="spellEnd"/>
            <w:r w:rsidRPr="005F7927">
              <w:rPr>
                <w:b/>
                <w:sz w:val="14"/>
              </w:rPr>
              <w:t xml:space="preserve"> Min. z </w:t>
            </w:r>
            <w:proofErr w:type="spellStart"/>
            <w:r w:rsidRPr="005F7927">
              <w:rPr>
                <w:b/>
                <w:sz w:val="14"/>
              </w:rPr>
              <w:t>dnia</w:t>
            </w:r>
            <w:proofErr w:type="spellEnd"/>
            <w:r w:rsidRPr="005F7927">
              <w:rPr>
                <w:b/>
                <w:sz w:val="14"/>
              </w:rPr>
              <w:t xml:space="preserve"> 24.12.2007 r. w</w:t>
            </w:r>
            <w:r w:rsidR="005F7927">
              <w:rPr>
                <w:b/>
                <w:sz w:val="14"/>
              </w:rPr>
              <w:t> </w:t>
            </w:r>
            <w:proofErr w:type="spellStart"/>
            <w:r w:rsidRPr="005F7927">
              <w:rPr>
                <w:b/>
                <w:sz w:val="14"/>
              </w:rPr>
              <w:t>sprawie</w:t>
            </w:r>
            <w:proofErr w:type="spellEnd"/>
            <w:r w:rsidRPr="005F7927">
              <w:rPr>
                <w:b/>
                <w:sz w:val="14"/>
              </w:rPr>
              <w:t xml:space="preserve"> PKD (</w:t>
            </w:r>
            <w:proofErr w:type="spellStart"/>
            <w:r w:rsidRPr="005F7927">
              <w:rPr>
                <w:b/>
                <w:sz w:val="14"/>
              </w:rPr>
              <w:t>Dz.U</w:t>
            </w:r>
            <w:proofErr w:type="spellEnd"/>
            <w:r w:rsidRPr="005F7927">
              <w:rPr>
                <w:b/>
                <w:sz w:val="14"/>
              </w:rPr>
              <w:t xml:space="preserve">. Nr 251, </w:t>
            </w:r>
            <w:proofErr w:type="spellStart"/>
            <w:r w:rsidRPr="005F7927">
              <w:rPr>
                <w:b/>
                <w:sz w:val="14"/>
              </w:rPr>
              <w:t>poz</w:t>
            </w:r>
            <w:proofErr w:type="spellEnd"/>
            <w:r w:rsidRPr="005F7927">
              <w:rPr>
                <w:b/>
                <w:sz w:val="14"/>
              </w:rPr>
              <w:t xml:space="preserve">. 1885 z </w:t>
            </w:r>
            <w:proofErr w:type="spellStart"/>
            <w:r w:rsidRPr="005F7927">
              <w:rPr>
                <w:b/>
                <w:sz w:val="14"/>
              </w:rPr>
              <w:t>późn</w:t>
            </w:r>
            <w:proofErr w:type="spellEnd"/>
            <w:r w:rsidRPr="005F7927">
              <w:rPr>
                <w:b/>
                <w:sz w:val="14"/>
              </w:rPr>
              <w:t xml:space="preserve">. </w:t>
            </w:r>
            <w:proofErr w:type="spellStart"/>
            <w:r w:rsidRPr="005F7927">
              <w:rPr>
                <w:b/>
                <w:sz w:val="14"/>
              </w:rPr>
              <w:t>zm</w:t>
            </w:r>
            <w:proofErr w:type="spellEnd"/>
            <w:r w:rsidRPr="005F7927">
              <w:rPr>
                <w:b/>
                <w:sz w:val="14"/>
              </w:rPr>
              <w:t>.) w</w:t>
            </w:r>
            <w:r w:rsidR="005F7927">
              <w:rPr>
                <w:b/>
                <w:sz w:val="14"/>
              </w:rPr>
              <w:t> </w:t>
            </w:r>
            <w:proofErr w:type="spellStart"/>
            <w:r w:rsidRPr="005F7927">
              <w:rPr>
                <w:b/>
                <w:sz w:val="14"/>
              </w:rPr>
              <w:t>zakresie</w:t>
            </w:r>
            <w:proofErr w:type="spellEnd"/>
            <w:r w:rsidRPr="005F7927">
              <w:rPr>
                <w:b/>
                <w:sz w:val="14"/>
              </w:rPr>
              <w:t xml:space="preserve"> </w:t>
            </w:r>
            <w:proofErr w:type="spellStart"/>
            <w:r w:rsidRPr="005F7927">
              <w:rPr>
                <w:b/>
                <w:sz w:val="14"/>
              </w:rPr>
              <w:t>oznaczonym</w:t>
            </w:r>
            <w:proofErr w:type="spellEnd"/>
            <w:r w:rsidRPr="005F7927">
              <w:rPr>
                <w:b/>
                <w:sz w:val="14"/>
              </w:rPr>
              <w:t xml:space="preserve"> </w:t>
            </w:r>
            <w:proofErr w:type="spellStart"/>
            <w:r w:rsidRPr="005F7927">
              <w:rPr>
                <w:b/>
                <w:sz w:val="14"/>
              </w:rPr>
              <w:t>symbolem</w:t>
            </w:r>
            <w:proofErr w:type="spellEnd"/>
            <w:r w:rsidRPr="00B54A40">
              <w:rPr>
                <w:bCs/>
                <w:sz w:val="14"/>
              </w:rPr>
              <w:t xml:space="preserve"> </w:t>
            </w:r>
            <w:r w:rsidRPr="00B54A40">
              <w:rPr>
                <w:b/>
                <w:sz w:val="14"/>
              </w:rPr>
              <w:t>PKD 16.21.Z (</w:t>
            </w:r>
            <w:proofErr w:type="spellStart"/>
            <w:r w:rsidRPr="00B54A40">
              <w:rPr>
                <w:b/>
                <w:sz w:val="14"/>
              </w:rPr>
              <w:t>produkcja</w:t>
            </w:r>
            <w:proofErr w:type="spellEnd"/>
            <w:r w:rsidRPr="00B54A40">
              <w:rPr>
                <w:b/>
                <w:sz w:val="14"/>
              </w:rPr>
              <w:t xml:space="preserve"> </w:t>
            </w:r>
            <w:proofErr w:type="spellStart"/>
            <w:r w:rsidRPr="00B54A40">
              <w:rPr>
                <w:b/>
                <w:sz w:val="14"/>
              </w:rPr>
              <w:t>arkuszy</w:t>
            </w:r>
            <w:proofErr w:type="spellEnd"/>
            <w:r w:rsidRPr="00B54A40">
              <w:rPr>
                <w:b/>
                <w:sz w:val="14"/>
              </w:rPr>
              <w:t xml:space="preserve"> </w:t>
            </w:r>
            <w:proofErr w:type="spellStart"/>
            <w:r w:rsidRPr="00B54A40">
              <w:rPr>
                <w:b/>
                <w:sz w:val="14"/>
              </w:rPr>
              <w:t>fornirowych</w:t>
            </w:r>
            <w:proofErr w:type="spellEnd"/>
            <w:r w:rsidRPr="00B54A40">
              <w:rPr>
                <w:b/>
                <w:sz w:val="14"/>
              </w:rPr>
              <w:t xml:space="preserve"> I </w:t>
            </w:r>
            <w:proofErr w:type="spellStart"/>
            <w:r w:rsidRPr="00B54A40">
              <w:rPr>
                <w:b/>
                <w:sz w:val="14"/>
              </w:rPr>
              <w:t>płyt</w:t>
            </w:r>
            <w:proofErr w:type="spellEnd"/>
            <w:r w:rsidRPr="00B54A40">
              <w:rPr>
                <w:b/>
                <w:sz w:val="14"/>
              </w:rPr>
              <w:t xml:space="preserve"> </w:t>
            </w:r>
            <w:proofErr w:type="spellStart"/>
            <w:r w:rsidRPr="00B54A40">
              <w:rPr>
                <w:b/>
                <w:sz w:val="14"/>
              </w:rPr>
              <w:t>wykonanych</w:t>
            </w:r>
            <w:proofErr w:type="spellEnd"/>
            <w:r w:rsidRPr="00B54A40">
              <w:rPr>
                <w:b/>
                <w:sz w:val="14"/>
              </w:rPr>
              <w:t xml:space="preserve"> </w:t>
            </w:r>
            <w:proofErr w:type="spellStart"/>
            <w:r w:rsidRPr="00B54A40">
              <w:rPr>
                <w:b/>
                <w:sz w:val="14"/>
              </w:rPr>
              <w:t>na</w:t>
            </w:r>
            <w:proofErr w:type="spellEnd"/>
            <w:r w:rsidRPr="00B54A40">
              <w:rPr>
                <w:b/>
                <w:sz w:val="14"/>
              </w:rPr>
              <w:t xml:space="preserve"> </w:t>
            </w:r>
            <w:proofErr w:type="spellStart"/>
            <w:r w:rsidRPr="00B54A40">
              <w:rPr>
                <w:b/>
                <w:sz w:val="14"/>
              </w:rPr>
              <w:t>bazie</w:t>
            </w:r>
            <w:proofErr w:type="spellEnd"/>
            <w:r w:rsidRPr="00B54A40">
              <w:rPr>
                <w:b/>
                <w:sz w:val="14"/>
              </w:rPr>
              <w:t xml:space="preserve"> </w:t>
            </w:r>
            <w:proofErr w:type="spellStart"/>
            <w:r w:rsidRPr="00B54A40">
              <w:rPr>
                <w:b/>
                <w:sz w:val="14"/>
              </w:rPr>
              <w:t>drewna</w:t>
            </w:r>
            <w:proofErr w:type="spellEnd"/>
            <w:r w:rsidRPr="00B54A40">
              <w:rPr>
                <w:b/>
                <w:sz w:val="14"/>
              </w:rPr>
              <w:t>), PKD 31.09.Z (</w:t>
            </w:r>
            <w:proofErr w:type="spellStart"/>
            <w:r w:rsidRPr="00B54A40">
              <w:rPr>
                <w:b/>
                <w:sz w:val="14"/>
              </w:rPr>
              <w:t>produkcja</w:t>
            </w:r>
            <w:proofErr w:type="spellEnd"/>
            <w:r w:rsidRPr="00B54A40">
              <w:rPr>
                <w:b/>
                <w:sz w:val="14"/>
              </w:rPr>
              <w:t xml:space="preserve"> </w:t>
            </w:r>
            <w:proofErr w:type="spellStart"/>
            <w:r w:rsidRPr="00B54A40">
              <w:rPr>
                <w:b/>
                <w:sz w:val="14"/>
              </w:rPr>
              <w:t>pozostałych</w:t>
            </w:r>
            <w:proofErr w:type="spellEnd"/>
            <w:r w:rsidRPr="00B54A40">
              <w:rPr>
                <w:b/>
                <w:sz w:val="14"/>
              </w:rPr>
              <w:t xml:space="preserve"> </w:t>
            </w:r>
            <w:proofErr w:type="spellStart"/>
            <w:r w:rsidRPr="00B54A40">
              <w:rPr>
                <w:b/>
                <w:sz w:val="14"/>
              </w:rPr>
              <w:t>mebli</w:t>
            </w:r>
            <w:proofErr w:type="spellEnd"/>
            <w:r w:rsidRPr="00B54A40">
              <w:rPr>
                <w:b/>
                <w:sz w:val="14"/>
              </w:rPr>
              <w:t>), PKD 22.23.Z (</w:t>
            </w:r>
            <w:proofErr w:type="spellStart"/>
            <w:r w:rsidRPr="00B54A40">
              <w:rPr>
                <w:b/>
                <w:sz w:val="14"/>
              </w:rPr>
              <w:t>produkcja</w:t>
            </w:r>
            <w:proofErr w:type="spellEnd"/>
            <w:r w:rsidRPr="00B54A40">
              <w:rPr>
                <w:b/>
                <w:sz w:val="14"/>
              </w:rPr>
              <w:t xml:space="preserve"> </w:t>
            </w:r>
            <w:proofErr w:type="spellStart"/>
            <w:r w:rsidRPr="00B54A40">
              <w:rPr>
                <w:b/>
                <w:sz w:val="14"/>
              </w:rPr>
              <w:t>wyrobów</w:t>
            </w:r>
            <w:proofErr w:type="spellEnd"/>
            <w:r w:rsidRPr="00B54A40">
              <w:rPr>
                <w:b/>
                <w:sz w:val="14"/>
              </w:rPr>
              <w:t xml:space="preserve"> </w:t>
            </w:r>
            <w:proofErr w:type="spellStart"/>
            <w:r w:rsidRPr="00B54A40">
              <w:rPr>
                <w:b/>
                <w:sz w:val="14"/>
              </w:rPr>
              <w:t>dla</w:t>
            </w:r>
            <w:proofErr w:type="spellEnd"/>
            <w:r w:rsidRPr="00B54A40">
              <w:rPr>
                <w:b/>
                <w:sz w:val="14"/>
              </w:rPr>
              <w:t xml:space="preserve"> </w:t>
            </w:r>
            <w:proofErr w:type="spellStart"/>
            <w:r w:rsidRPr="00B54A40">
              <w:rPr>
                <w:b/>
                <w:sz w:val="14"/>
              </w:rPr>
              <w:t>budownictwa</w:t>
            </w:r>
            <w:proofErr w:type="spellEnd"/>
            <w:r w:rsidRPr="00B54A40">
              <w:rPr>
                <w:b/>
                <w:sz w:val="14"/>
              </w:rPr>
              <w:t xml:space="preserve"> z</w:t>
            </w:r>
            <w:r>
              <w:rPr>
                <w:b/>
                <w:sz w:val="14"/>
              </w:rPr>
              <w:t> </w:t>
            </w:r>
            <w:proofErr w:type="spellStart"/>
            <w:r w:rsidRPr="00B54A40">
              <w:rPr>
                <w:b/>
                <w:sz w:val="14"/>
              </w:rPr>
              <w:t>tworzyw</w:t>
            </w:r>
            <w:proofErr w:type="spellEnd"/>
            <w:r w:rsidRPr="00B54A40">
              <w:rPr>
                <w:b/>
                <w:sz w:val="14"/>
              </w:rPr>
              <w:t xml:space="preserve"> </w:t>
            </w:r>
            <w:proofErr w:type="spellStart"/>
            <w:r w:rsidRPr="00B54A40">
              <w:rPr>
                <w:b/>
                <w:sz w:val="14"/>
              </w:rPr>
              <w:t>sztucznych</w:t>
            </w:r>
            <w:proofErr w:type="spellEnd"/>
            <w:r w:rsidRPr="00B54A40">
              <w:rPr>
                <w:b/>
                <w:sz w:val="14"/>
              </w:rPr>
              <w:t>)</w:t>
            </w:r>
          </w:p>
        </w:tc>
        <w:tc>
          <w:tcPr>
            <w:tcW w:w="2175" w:type="dxa"/>
          </w:tcPr>
          <w:p w:rsidR="00B54A40" w:rsidRDefault="00B54A40">
            <w:pPr>
              <w:pStyle w:val="TableParagraph"/>
              <w:spacing w:line="140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79.</w:t>
            </w:r>
            <w:bookmarkStart w:id="0" w:name="_GoBack"/>
            <w:bookmarkEnd w:id="0"/>
          </w:p>
        </w:tc>
        <w:tc>
          <w:tcPr>
            <w:tcW w:w="2173" w:type="dxa"/>
          </w:tcPr>
          <w:p w:rsidR="00B54A40" w:rsidRDefault="00B54A40">
            <w:pPr>
              <w:pStyle w:val="TableParagraph"/>
              <w:spacing w:line="140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80.</w:t>
            </w:r>
          </w:p>
        </w:tc>
        <w:tc>
          <w:tcPr>
            <w:tcW w:w="2190" w:type="dxa"/>
          </w:tcPr>
          <w:p w:rsidR="00B54A40" w:rsidRDefault="00B54A40">
            <w:pPr>
              <w:pStyle w:val="TableParagraph"/>
              <w:spacing w:line="140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81.</w:t>
            </w:r>
          </w:p>
        </w:tc>
      </w:tr>
      <w:tr w:rsidR="005951FC" w:rsidTr="00BD2BFF">
        <w:trPr>
          <w:trHeight w:val="663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 w:val="restart"/>
            <w:shd w:val="clear" w:color="auto" w:fill="D9D9D9"/>
          </w:tcPr>
          <w:p w:rsidR="005951FC" w:rsidRDefault="000869C2">
            <w:pPr>
              <w:pStyle w:val="TableParagraph"/>
              <w:spacing w:line="138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proofErr w:type="spellStart"/>
            <w:r>
              <w:rPr>
                <w:b/>
                <w:sz w:val="14"/>
              </w:rPr>
              <w:t>tym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kondygnacji</w:t>
            </w:r>
            <w:proofErr w:type="spellEnd"/>
          </w:p>
          <w:p w:rsidR="005951FC" w:rsidRDefault="000869C2">
            <w:pPr>
              <w:pStyle w:val="TableParagraph"/>
              <w:spacing w:line="160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o </w:t>
            </w:r>
            <w:proofErr w:type="spellStart"/>
            <w:r>
              <w:rPr>
                <w:b/>
                <w:sz w:val="14"/>
              </w:rPr>
              <w:t>wysokości</w:t>
            </w:r>
            <w:proofErr w:type="spellEnd"/>
            <w:r>
              <w:rPr>
                <w:b/>
                <w:sz w:val="14"/>
              </w:rPr>
              <w:t>:</w:t>
            </w:r>
          </w:p>
        </w:tc>
        <w:tc>
          <w:tcPr>
            <w:tcW w:w="1923" w:type="dxa"/>
            <w:shd w:val="clear" w:color="auto" w:fill="D9D9D9"/>
          </w:tcPr>
          <w:p w:rsidR="005951FC" w:rsidRDefault="000869C2">
            <w:pPr>
              <w:pStyle w:val="TableParagraph"/>
              <w:spacing w:line="140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od 1,40 </w:t>
            </w:r>
            <w:proofErr w:type="spellStart"/>
            <w:r>
              <w:rPr>
                <w:b/>
                <w:sz w:val="14"/>
              </w:rPr>
              <w:t>do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:rsidR="005951FC" w:rsidRDefault="000869C2">
            <w:pPr>
              <w:pStyle w:val="TableParagraph"/>
              <w:spacing w:line="140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82.</w:t>
            </w:r>
          </w:p>
        </w:tc>
        <w:tc>
          <w:tcPr>
            <w:tcW w:w="4363" w:type="dxa"/>
            <w:gridSpan w:val="2"/>
            <w:vMerge w:val="restart"/>
            <w:shd w:val="clear" w:color="auto" w:fill="D9D9D9"/>
          </w:tcPr>
          <w:p w:rsidR="005951FC" w:rsidRDefault="005951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51FC" w:rsidTr="00B54A40">
        <w:trPr>
          <w:trHeight w:val="626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  <w:shd w:val="clear" w:color="auto" w:fill="D9D9D9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shd w:val="clear" w:color="auto" w:fill="D9D9D9"/>
          </w:tcPr>
          <w:p w:rsidR="005951FC" w:rsidRDefault="000869C2">
            <w:pPr>
              <w:pStyle w:val="TableParagraph"/>
              <w:spacing w:line="140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powyżej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:rsidR="005951FC" w:rsidRDefault="000869C2">
            <w:pPr>
              <w:pStyle w:val="TableParagraph"/>
              <w:spacing w:line="140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83.</w:t>
            </w:r>
          </w:p>
        </w:tc>
        <w:tc>
          <w:tcPr>
            <w:tcW w:w="4363" w:type="dxa"/>
            <w:gridSpan w:val="2"/>
            <w:vMerge/>
            <w:tcBorders>
              <w:top w:val="nil"/>
            </w:tcBorders>
            <w:shd w:val="clear" w:color="auto" w:fill="D9D9D9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</w:tr>
      <w:tr w:rsidR="005951FC" w:rsidTr="00B54A40">
        <w:trPr>
          <w:trHeight w:val="623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tcBorders>
              <w:right w:val="nil"/>
            </w:tcBorders>
          </w:tcPr>
          <w:p w:rsidR="005951FC" w:rsidRDefault="000869C2">
            <w:pPr>
              <w:pStyle w:val="TableParagraph"/>
              <w:spacing w:line="140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84. </w:t>
            </w: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przedmiotu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opod</w:t>
            </w:r>
            <w:proofErr w:type="spellEnd"/>
          </w:p>
        </w:tc>
        <w:tc>
          <w:tcPr>
            <w:tcW w:w="1923" w:type="dxa"/>
            <w:tcBorders>
              <w:left w:val="nil"/>
            </w:tcBorders>
          </w:tcPr>
          <w:p w:rsidR="005951FC" w:rsidRDefault="000869C2">
            <w:pPr>
              <w:pStyle w:val="TableParagraph"/>
              <w:spacing w:line="140" w:lineRule="exact"/>
              <w:ind w:left="1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atkowania</w:t>
            </w:r>
            <w:proofErr w:type="spellEnd"/>
          </w:p>
        </w:tc>
        <w:tc>
          <w:tcPr>
            <w:tcW w:w="2175" w:type="dxa"/>
          </w:tcPr>
          <w:p w:rsidR="005951FC" w:rsidRDefault="000869C2">
            <w:pPr>
              <w:pStyle w:val="TableParagraph"/>
              <w:spacing w:line="140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85.</w:t>
            </w:r>
          </w:p>
        </w:tc>
        <w:tc>
          <w:tcPr>
            <w:tcW w:w="2173" w:type="dxa"/>
          </w:tcPr>
          <w:p w:rsidR="005951FC" w:rsidRDefault="000869C2">
            <w:pPr>
              <w:pStyle w:val="TableParagraph"/>
              <w:spacing w:line="140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86.</w:t>
            </w:r>
          </w:p>
        </w:tc>
        <w:tc>
          <w:tcPr>
            <w:tcW w:w="2190" w:type="dxa"/>
          </w:tcPr>
          <w:p w:rsidR="005951FC" w:rsidRDefault="000869C2">
            <w:pPr>
              <w:pStyle w:val="TableParagraph"/>
              <w:spacing w:line="140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87.</w:t>
            </w:r>
          </w:p>
        </w:tc>
      </w:tr>
      <w:tr w:rsidR="005951FC" w:rsidTr="00B54A40">
        <w:trPr>
          <w:trHeight w:val="547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 w:val="restart"/>
            <w:shd w:val="clear" w:color="auto" w:fill="D9D9D9"/>
          </w:tcPr>
          <w:p w:rsidR="005951FC" w:rsidRDefault="000869C2">
            <w:pPr>
              <w:pStyle w:val="TableParagraph"/>
              <w:spacing w:line="140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proofErr w:type="spellStart"/>
            <w:r>
              <w:rPr>
                <w:b/>
                <w:sz w:val="14"/>
              </w:rPr>
              <w:t>tym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kondygnacji</w:t>
            </w:r>
            <w:proofErr w:type="spellEnd"/>
          </w:p>
          <w:p w:rsidR="005951FC" w:rsidRDefault="000869C2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o </w:t>
            </w:r>
            <w:proofErr w:type="spellStart"/>
            <w:r>
              <w:rPr>
                <w:b/>
                <w:sz w:val="14"/>
              </w:rPr>
              <w:t>wysokości</w:t>
            </w:r>
            <w:proofErr w:type="spellEnd"/>
            <w:r>
              <w:rPr>
                <w:b/>
                <w:sz w:val="14"/>
              </w:rPr>
              <w:t>:</w:t>
            </w:r>
          </w:p>
        </w:tc>
        <w:tc>
          <w:tcPr>
            <w:tcW w:w="1923" w:type="dxa"/>
            <w:shd w:val="clear" w:color="auto" w:fill="D9D9D9"/>
          </w:tcPr>
          <w:p w:rsidR="005951FC" w:rsidRDefault="000869C2">
            <w:pPr>
              <w:pStyle w:val="TableParagraph"/>
              <w:spacing w:line="140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od 1,40 </w:t>
            </w:r>
            <w:proofErr w:type="spellStart"/>
            <w:r>
              <w:rPr>
                <w:b/>
                <w:sz w:val="14"/>
              </w:rPr>
              <w:t>do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:rsidR="005951FC" w:rsidRDefault="000869C2">
            <w:pPr>
              <w:pStyle w:val="TableParagraph"/>
              <w:spacing w:line="140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88.</w:t>
            </w:r>
          </w:p>
        </w:tc>
        <w:tc>
          <w:tcPr>
            <w:tcW w:w="4363" w:type="dxa"/>
            <w:gridSpan w:val="2"/>
            <w:vMerge w:val="restart"/>
            <w:shd w:val="clear" w:color="auto" w:fill="D9D9D9"/>
          </w:tcPr>
          <w:p w:rsidR="005951FC" w:rsidRDefault="005951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51FC">
        <w:trPr>
          <w:trHeight w:val="665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  <w:shd w:val="clear" w:color="auto" w:fill="D9D9D9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shd w:val="clear" w:color="auto" w:fill="D9D9D9"/>
          </w:tcPr>
          <w:p w:rsidR="005951FC" w:rsidRDefault="000869C2">
            <w:pPr>
              <w:pStyle w:val="TableParagraph"/>
              <w:spacing w:line="140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powyżej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:rsidR="005951FC" w:rsidRDefault="000869C2">
            <w:pPr>
              <w:pStyle w:val="TableParagraph"/>
              <w:spacing w:line="140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89.</w:t>
            </w:r>
          </w:p>
        </w:tc>
        <w:tc>
          <w:tcPr>
            <w:tcW w:w="4363" w:type="dxa"/>
            <w:gridSpan w:val="2"/>
            <w:vMerge/>
            <w:tcBorders>
              <w:top w:val="nil"/>
            </w:tcBorders>
            <w:shd w:val="clear" w:color="auto" w:fill="D9D9D9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</w:tr>
      <w:tr w:rsidR="005951FC">
        <w:trPr>
          <w:trHeight w:val="519"/>
        </w:trPr>
        <w:tc>
          <w:tcPr>
            <w:tcW w:w="10809" w:type="dxa"/>
            <w:gridSpan w:val="6"/>
            <w:tcBorders>
              <w:bottom w:val="nil"/>
            </w:tcBorders>
            <w:shd w:val="clear" w:color="auto" w:fill="DFDFDF"/>
          </w:tcPr>
          <w:p w:rsidR="005951FC" w:rsidRDefault="000869C2">
            <w:pPr>
              <w:pStyle w:val="TableParagraph"/>
              <w:spacing w:before="39"/>
              <w:ind w:left="414" w:right="625" w:hanging="358"/>
              <w:rPr>
                <w:sz w:val="16"/>
              </w:rPr>
            </w:pPr>
            <w:r>
              <w:rPr>
                <w:sz w:val="24"/>
              </w:rPr>
              <w:t xml:space="preserve">D.2.2. INNE BUDYNKI LUB ICH CZĘŚCI (2) 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wypełnić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tylko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rodzajów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przedmiotów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opodatkowania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określone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części</w:t>
            </w:r>
            <w:proofErr w:type="spellEnd"/>
            <w:r>
              <w:rPr>
                <w:sz w:val="16"/>
              </w:rPr>
              <w:t xml:space="preserve"> D.2. </w:t>
            </w:r>
            <w:proofErr w:type="spellStart"/>
            <w:r>
              <w:rPr>
                <w:sz w:val="16"/>
              </w:rPr>
              <w:t>Podać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rodzaju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przedmiotu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opodatkowania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jednostkę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redakcyjną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zgodnie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uchwałą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gminy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5951FC">
        <w:trPr>
          <w:trHeight w:val="837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5951FC" w:rsidRDefault="005951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8" w:type="dxa"/>
            <w:tcBorders>
              <w:right w:val="nil"/>
            </w:tcBorders>
          </w:tcPr>
          <w:p w:rsidR="005951FC" w:rsidRDefault="000869C2">
            <w:pPr>
              <w:pStyle w:val="TableParagraph"/>
              <w:spacing w:line="142" w:lineRule="exact"/>
              <w:ind w:right="-1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78. </w:t>
            </w: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przedmiotu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opod</w:t>
            </w:r>
            <w:proofErr w:type="spellEnd"/>
          </w:p>
        </w:tc>
        <w:tc>
          <w:tcPr>
            <w:tcW w:w="1923" w:type="dxa"/>
            <w:tcBorders>
              <w:left w:val="nil"/>
            </w:tcBorders>
          </w:tcPr>
          <w:p w:rsidR="005951FC" w:rsidRDefault="000869C2">
            <w:pPr>
              <w:pStyle w:val="TableParagraph"/>
              <w:spacing w:line="142" w:lineRule="exact"/>
              <w:ind w:left="10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atkowania</w:t>
            </w:r>
            <w:proofErr w:type="spellEnd"/>
          </w:p>
        </w:tc>
        <w:tc>
          <w:tcPr>
            <w:tcW w:w="2175" w:type="dxa"/>
          </w:tcPr>
          <w:p w:rsidR="005951FC" w:rsidRDefault="000869C2">
            <w:pPr>
              <w:pStyle w:val="TableParagraph"/>
              <w:spacing w:line="142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79.</w:t>
            </w:r>
          </w:p>
        </w:tc>
        <w:tc>
          <w:tcPr>
            <w:tcW w:w="2173" w:type="dxa"/>
          </w:tcPr>
          <w:p w:rsidR="005951FC" w:rsidRDefault="000869C2">
            <w:pPr>
              <w:pStyle w:val="TableParagraph"/>
              <w:spacing w:line="142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80.</w:t>
            </w:r>
          </w:p>
        </w:tc>
        <w:tc>
          <w:tcPr>
            <w:tcW w:w="2190" w:type="dxa"/>
          </w:tcPr>
          <w:p w:rsidR="005951FC" w:rsidRDefault="000869C2">
            <w:pPr>
              <w:pStyle w:val="TableParagraph"/>
              <w:spacing w:line="142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81.</w:t>
            </w:r>
          </w:p>
        </w:tc>
      </w:tr>
      <w:tr w:rsidR="005951FC">
        <w:trPr>
          <w:trHeight w:val="666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shd w:val="clear" w:color="auto" w:fill="D9D9D9"/>
          </w:tcPr>
          <w:p w:rsidR="005951FC" w:rsidRDefault="000869C2">
            <w:pPr>
              <w:pStyle w:val="TableParagraph"/>
              <w:spacing w:line="140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proofErr w:type="spellStart"/>
            <w:r>
              <w:rPr>
                <w:b/>
                <w:sz w:val="14"/>
              </w:rPr>
              <w:t>tym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kondygnacji</w:t>
            </w:r>
            <w:proofErr w:type="spellEnd"/>
          </w:p>
          <w:p w:rsidR="005951FC" w:rsidRDefault="000869C2">
            <w:pPr>
              <w:pStyle w:val="TableParagraph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o </w:t>
            </w:r>
            <w:proofErr w:type="spellStart"/>
            <w:r>
              <w:rPr>
                <w:b/>
                <w:sz w:val="14"/>
              </w:rPr>
              <w:t>wysokości</w:t>
            </w:r>
            <w:proofErr w:type="spellEnd"/>
            <w:r>
              <w:rPr>
                <w:b/>
                <w:sz w:val="14"/>
              </w:rPr>
              <w:t>:</w:t>
            </w:r>
          </w:p>
        </w:tc>
        <w:tc>
          <w:tcPr>
            <w:tcW w:w="1923" w:type="dxa"/>
            <w:shd w:val="clear" w:color="auto" w:fill="D9D9D9"/>
          </w:tcPr>
          <w:p w:rsidR="005951FC" w:rsidRDefault="000869C2">
            <w:pPr>
              <w:pStyle w:val="TableParagraph"/>
              <w:spacing w:line="140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od 1,40 </w:t>
            </w:r>
            <w:proofErr w:type="spellStart"/>
            <w:r>
              <w:rPr>
                <w:b/>
                <w:sz w:val="14"/>
              </w:rPr>
              <w:t>do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:rsidR="005951FC" w:rsidRDefault="000869C2">
            <w:pPr>
              <w:pStyle w:val="TableParagraph"/>
              <w:spacing w:line="140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82.</w:t>
            </w:r>
          </w:p>
        </w:tc>
        <w:tc>
          <w:tcPr>
            <w:tcW w:w="4363" w:type="dxa"/>
            <w:gridSpan w:val="2"/>
            <w:shd w:val="clear" w:color="auto" w:fill="D9D9D9"/>
          </w:tcPr>
          <w:p w:rsidR="005951FC" w:rsidRDefault="005951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951FC" w:rsidRDefault="000869C2">
      <w:pPr>
        <w:pStyle w:val="Tekstpodstawowy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227330</wp:posOffset>
                </wp:positionV>
                <wp:extent cx="1080770" cy="215265"/>
                <wp:effectExtent l="13335" t="6350" r="10795" b="6985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18D9" w:rsidRDefault="000F18D9">
                            <w:pPr>
                              <w:spacing w:line="320" w:lineRule="exact"/>
                              <w:ind w:left="44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445.8pt;margin-top:17.9pt;width:85.1pt;height:16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" filled="f" strokeweight=".72pt">
                <v:textbox inset="0,0,0,0">
                  <w:txbxContent>
                    <w:p w:rsidR="000F18D9" w:rsidRDefault="000F18D9">
                      <w:pPr>
                        <w:spacing w:line="320" w:lineRule="exact"/>
                        <w:ind w:left="44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18D9" w:rsidRDefault="000F18D9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12"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530.9pt;margin-top:801.7pt;width:36.85pt;height:16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" filled="f" strokeweight=".72pt">
                <v:textbox inset="0,0,0,0">
                  <w:txbxContent>
                    <w:p w:rsidR="000F18D9" w:rsidRDefault="000F18D9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  <w:r>
                        <w:rPr>
                          <w:sz w:val="12"/>
                        </w:rPr>
                        <w:t>/5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951FC" w:rsidRDefault="005951FC">
      <w:pPr>
        <w:rPr>
          <w:sz w:val="27"/>
        </w:rPr>
        <w:sectPr w:rsidR="005951FC">
          <w:pgSz w:w="11900" w:h="16840"/>
          <w:pgMar w:top="700" w:right="420" w:bottom="280" w:left="440" w:header="465" w:footer="0" w:gutter="0"/>
          <w:cols w:space="708"/>
        </w:sectPr>
      </w:pPr>
    </w:p>
    <w:p w:rsidR="005951FC" w:rsidRDefault="000869C2">
      <w:pPr>
        <w:pStyle w:val="Tekstpodstawowy"/>
        <w:spacing w:after="26" w:line="30" w:lineRule="exact"/>
        <w:ind w:left="128"/>
        <w:rPr>
          <w:sz w:val="3"/>
        </w:rPr>
      </w:pPr>
      <w:r>
        <w:rPr>
          <w:noProof/>
          <w:sz w:val="3"/>
        </w:rPr>
        <w:lastRenderedPageBreak/>
        <mc:AlternateContent>
          <mc:Choice Requires="wpg">
            <w:drawing>
              <wp:inline distT="0" distB="0" distL="0" distR="0">
                <wp:extent cx="6812280" cy="18415"/>
                <wp:effectExtent l="17780" t="8890" r="18415" b="127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18415"/>
                          <a:chOff x="0" y="0"/>
                          <a:chExt cx="10728" cy="29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86CFF5" id="Group 6" o:spid="_x0000_s1026" style="width:536.4pt;height:1.45pt;mso-position-horizontal-relative:char;mso-position-vertical-relative:line" coordsize="107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">
                <v:line id="Line 7" o:spid="_x0000_s1027" style="position:absolute;visibility:visible;mso-wrap-style:square" from="0,14" to="1072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270"/>
        <w:gridCol w:w="648"/>
        <w:gridCol w:w="89"/>
        <w:gridCol w:w="581"/>
        <w:gridCol w:w="1253"/>
        <w:gridCol w:w="1344"/>
        <w:gridCol w:w="830"/>
        <w:gridCol w:w="1226"/>
        <w:gridCol w:w="535"/>
        <w:gridCol w:w="410"/>
        <w:gridCol w:w="2188"/>
      </w:tblGrid>
      <w:tr w:rsidR="005951FC">
        <w:trPr>
          <w:trHeight w:val="666"/>
        </w:trPr>
        <w:tc>
          <w:tcPr>
            <w:tcW w:w="432" w:type="dxa"/>
            <w:vMerge w:val="restart"/>
            <w:shd w:val="clear" w:color="auto" w:fill="DFDFDF"/>
          </w:tcPr>
          <w:p w:rsidR="005951FC" w:rsidRDefault="005951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8" w:type="dxa"/>
            <w:gridSpan w:val="2"/>
            <w:shd w:val="clear" w:color="auto" w:fill="D9D9D9"/>
          </w:tcPr>
          <w:p w:rsidR="005951FC" w:rsidRDefault="005951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3" w:type="dxa"/>
            <w:gridSpan w:val="3"/>
            <w:shd w:val="clear" w:color="auto" w:fill="D9D9D9"/>
          </w:tcPr>
          <w:p w:rsidR="005951FC" w:rsidRDefault="000869C2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powyżej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174" w:type="dxa"/>
            <w:gridSpan w:val="2"/>
          </w:tcPr>
          <w:p w:rsidR="005951FC" w:rsidRDefault="000869C2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83.</w:t>
            </w:r>
          </w:p>
        </w:tc>
        <w:tc>
          <w:tcPr>
            <w:tcW w:w="4359" w:type="dxa"/>
            <w:gridSpan w:val="4"/>
            <w:shd w:val="clear" w:color="auto" w:fill="D9D9D9"/>
          </w:tcPr>
          <w:p w:rsidR="005951FC" w:rsidRDefault="005951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51FC">
        <w:trPr>
          <w:trHeight w:val="834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  <w:gridSpan w:val="5"/>
          </w:tcPr>
          <w:p w:rsidR="005951FC" w:rsidRDefault="000869C2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84. </w:t>
            </w: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przedmiotu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opodatkowania</w:t>
            </w:r>
            <w:proofErr w:type="spellEnd"/>
          </w:p>
        </w:tc>
        <w:tc>
          <w:tcPr>
            <w:tcW w:w="2174" w:type="dxa"/>
            <w:gridSpan w:val="2"/>
          </w:tcPr>
          <w:p w:rsidR="005951FC" w:rsidRDefault="000869C2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85.</w:t>
            </w:r>
          </w:p>
        </w:tc>
        <w:tc>
          <w:tcPr>
            <w:tcW w:w="2171" w:type="dxa"/>
            <w:gridSpan w:val="3"/>
          </w:tcPr>
          <w:p w:rsidR="005951FC" w:rsidRDefault="000869C2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86.</w:t>
            </w:r>
          </w:p>
        </w:tc>
        <w:tc>
          <w:tcPr>
            <w:tcW w:w="2188" w:type="dxa"/>
          </w:tcPr>
          <w:p w:rsidR="005951FC" w:rsidRDefault="000869C2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87.</w:t>
            </w:r>
          </w:p>
        </w:tc>
      </w:tr>
      <w:tr w:rsidR="005951FC">
        <w:trPr>
          <w:trHeight w:val="666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gridSpan w:val="2"/>
            <w:vMerge w:val="restart"/>
            <w:shd w:val="clear" w:color="auto" w:fill="D9D9D9"/>
          </w:tcPr>
          <w:p w:rsidR="005951FC" w:rsidRDefault="000869C2">
            <w:pPr>
              <w:pStyle w:val="TableParagraph"/>
              <w:spacing w:line="235" w:lineRule="auto"/>
              <w:ind w:left="57" w:right="573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 </w:t>
            </w:r>
            <w:proofErr w:type="spellStart"/>
            <w:r>
              <w:rPr>
                <w:b/>
                <w:sz w:val="14"/>
              </w:rPr>
              <w:t>tym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kondygnacji</w:t>
            </w:r>
            <w:proofErr w:type="spellEnd"/>
            <w:r>
              <w:rPr>
                <w:b/>
                <w:sz w:val="14"/>
              </w:rPr>
              <w:t xml:space="preserve"> o </w:t>
            </w:r>
            <w:proofErr w:type="spellStart"/>
            <w:r>
              <w:rPr>
                <w:b/>
                <w:sz w:val="14"/>
              </w:rPr>
              <w:t>wysokości</w:t>
            </w:r>
            <w:proofErr w:type="spellEnd"/>
            <w:r>
              <w:rPr>
                <w:b/>
                <w:sz w:val="14"/>
              </w:rPr>
              <w:t>:</w:t>
            </w:r>
          </w:p>
        </w:tc>
        <w:tc>
          <w:tcPr>
            <w:tcW w:w="1923" w:type="dxa"/>
            <w:gridSpan w:val="3"/>
            <w:shd w:val="clear" w:color="auto" w:fill="D9D9D9"/>
          </w:tcPr>
          <w:p w:rsidR="005951FC" w:rsidRDefault="000869C2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od 1,40 </w:t>
            </w:r>
            <w:proofErr w:type="spellStart"/>
            <w:r>
              <w:rPr>
                <w:b/>
                <w:sz w:val="14"/>
              </w:rPr>
              <w:t>do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174" w:type="dxa"/>
            <w:gridSpan w:val="2"/>
          </w:tcPr>
          <w:p w:rsidR="005951FC" w:rsidRDefault="000869C2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88.</w:t>
            </w:r>
          </w:p>
        </w:tc>
        <w:tc>
          <w:tcPr>
            <w:tcW w:w="4359" w:type="dxa"/>
            <w:gridSpan w:val="4"/>
            <w:vMerge w:val="restart"/>
            <w:shd w:val="clear" w:color="auto" w:fill="D9D9D9"/>
          </w:tcPr>
          <w:p w:rsidR="005951FC" w:rsidRDefault="005951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51FC">
        <w:trPr>
          <w:trHeight w:val="664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gridSpan w:val="2"/>
            <w:vMerge/>
            <w:tcBorders>
              <w:top w:val="nil"/>
            </w:tcBorders>
            <w:shd w:val="clear" w:color="auto" w:fill="D9D9D9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  <w:gridSpan w:val="3"/>
            <w:shd w:val="clear" w:color="auto" w:fill="D9D9D9"/>
          </w:tcPr>
          <w:p w:rsidR="005951FC" w:rsidRDefault="000869C2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- </w:t>
            </w:r>
            <w:proofErr w:type="spellStart"/>
            <w:r>
              <w:rPr>
                <w:b/>
                <w:sz w:val="14"/>
              </w:rPr>
              <w:t>powyżej</w:t>
            </w:r>
            <w:proofErr w:type="spellEnd"/>
            <w:r>
              <w:rPr>
                <w:b/>
                <w:sz w:val="14"/>
              </w:rPr>
              <w:t xml:space="preserve"> 2,20 m</w:t>
            </w:r>
          </w:p>
        </w:tc>
        <w:tc>
          <w:tcPr>
            <w:tcW w:w="2174" w:type="dxa"/>
            <w:gridSpan w:val="2"/>
          </w:tcPr>
          <w:p w:rsidR="005951FC" w:rsidRDefault="000869C2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89.</w:t>
            </w:r>
          </w:p>
        </w:tc>
        <w:tc>
          <w:tcPr>
            <w:tcW w:w="4359" w:type="dxa"/>
            <w:gridSpan w:val="4"/>
            <w:vMerge/>
            <w:tcBorders>
              <w:top w:val="nil"/>
            </w:tcBorders>
            <w:shd w:val="clear" w:color="auto" w:fill="D9D9D9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</w:tr>
      <w:tr w:rsidR="005951FC">
        <w:trPr>
          <w:trHeight w:val="479"/>
        </w:trPr>
        <w:tc>
          <w:tcPr>
            <w:tcW w:w="10806" w:type="dxa"/>
            <w:gridSpan w:val="12"/>
            <w:tcBorders>
              <w:bottom w:val="nil"/>
            </w:tcBorders>
            <w:shd w:val="clear" w:color="auto" w:fill="DFDFDF"/>
          </w:tcPr>
          <w:p w:rsidR="005951FC" w:rsidRDefault="000869C2">
            <w:pPr>
              <w:pStyle w:val="TableParagraph"/>
              <w:spacing w:before="39" w:line="220" w:lineRule="exact"/>
              <w:ind w:left="527" w:right="1657" w:hanging="468"/>
              <w:rPr>
                <w:sz w:val="24"/>
              </w:rPr>
            </w:pPr>
            <w:r>
              <w:rPr>
                <w:sz w:val="24"/>
              </w:rPr>
              <w:t>D.3. BUDOWLE LUB ICH CZĘŚCI ZWIĄZANE Z PROWADZENIEM DZIAŁALNOŚCI GOSPODARCZEJ</w:t>
            </w:r>
          </w:p>
        </w:tc>
      </w:tr>
      <w:tr w:rsidR="005951FC">
        <w:trPr>
          <w:trHeight w:val="621"/>
        </w:trPr>
        <w:tc>
          <w:tcPr>
            <w:tcW w:w="4273" w:type="dxa"/>
            <w:gridSpan w:val="6"/>
            <w:tcBorders>
              <w:top w:val="nil"/>
              <w:bottom w:val="nil"/>
            </w:tcBorders>
            <w:shd w:val="clear" w:color="auto" w:fill="DFDFDF"/>
          </w:tcPr>
          <w:p w:rsidR="005951FC" w:rsidRDefault="005951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4" w:type="dxa"/>
            <w:gridSpan w:val="2"/>
            <w:shd w:val="clear" w:color="auto" w:fill="DFDFDF"/>
          </w:tcPr>
          <w:p w:rsidR="005951FC" w:rsidRDefault="000869C2">
            <w:pPr>
              <w:pStyle w:val="TableParagraph"/>
              <w:spacing w:before="98"/>
              <w:ind w:left="87" w:right="77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Wartość</w:t>
            </w:r>
            <w:proofErr w:type="spellEnd"/>
          </w:p>
          <w:p w:rsidR="005951FC" w:rsidRDefault="000869C2">
            <w:pPr>
              <w:pStyle w:val="TableParagraph"/>
              <w:spacing w:before="17"/>
              <w:ind w:left="93" w:right="77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(po </w:t>
            </w:r>
            <w:proofErr w:type="spellStart"/>
            <w:r>
              <w:rPr>
                <w:sz w:val="12"/>
              </w:rPr>
              <w:t>zaokrągleniu</w:t>
            </w:r>
            <w:proofErr w:type="spellEnd"/>
            <w:r>
              <w:rPr>
                <w:sz w:val="12"/>
              </w:rPr>
              <w:t xml:space="preserve"> do </w:t>
            </w:r>
            <w:proofErr w:type="spellStart"/>
            <w:r>
              <w:rPr>
                <w:sz w:val="12"/>
              </w:rPr>
              <w:t>pełnych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złotych</w:t>
            </w:r>
            <w:proofErr w:type="spellEnd"/>
            <w:r>
              <w:rPr>
                <w:sz w:val="12"/>
              </w:rPr>
              <w:t>)</w:t>
            </w:r>
          </w:p>
          <w:p w:rsidR="005951FC" w:rsidRDefault="000869C2">
            <w:pPr>
              <w:pStyle w:val="TableParagraph"/>
              <w:spacing w:before="4"/>
              <w:ind w:right="65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171" w:type="dxa"/>
            <w:gridSpan w:val="3"/>
            <w:shd w:val="clear" w:color="auto" w:fill="DFDFDF"/>
          </w:tcPr>
          <w:p w:rsidR="005951FC" w:rsidRDefault="000869C2">
            <w:pPr>
              <w:pStyle w:val="TableParagraph"/>
              <w:spacing w:before="38"/>
              <w:ind w:left="551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Stawka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podatku</w:t>
            </w:r>
            <w:proofErr w:type="spellEnd"/>
          </w:p>
          <w:p w:rsidR="005951FC" w:rsidRDefault="005951F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951FC" w:rsidRDefault="000869C2">
            <w:pPr>
              <w:pStyle w:val="TableParagraph"/>
              <w:ind w:right="4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  <w:tc>
          <w:tcPr>
            <w:tcW w:w="2188" w:type="dxa"/>
            <w:shd w:val="clear" w:color="auto" w:fill="DFDFDF"/>
          </w:tcPr>
          <w:p w:rsidR="005951FC" w:rsidRDefault="000869C2">
            <w:pPr>
              <w:pStyle w:val="TableParagraph"/>
              <w:spacing w:before="41" w:line="235" w:lineRule="auto"/>
              <w:ind w:left="156" w:right="118" w:firstLine="117"/>
              <w:rPr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podatku</w:t>
            </w:r>
            <w:proofErr w:type="spellEnd"/>
            <w:r>
              <w:rPr>
                <w:b/>
                <w:sz w:val="14"/>
              </w:rPr>
              <w:t xml:space="preserve"> za </w:t>
            </w:r>
            <w:proofErr w:type="spellStart"/>
            <w:r>
              <w:rPr>
                <w:b/>
                <w:sz w:val="14"/>
              </w:rPr>
              <w:t>okres</w:t>
            </w:r>
            <w:proofErr w:type="spellEnd"/>
            <w:r>
              <w:rPr>
                <w:b/>
                <w:sz w:val="14"/>
              </w:rPr>
              <w:t xml:space="preserve">, </w:t>
            </w:r>
            <w:proofErr w:type="spellStart"/>
            <w:r>
              <w:rPr>
                <w:b/>
                <w:sz w:val="14"/>
              </w:rPr>
              <w:t>którego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dotyczy</w:t>
            </w:r>
            <w:proofErr w:type="spellEnd"/>
            <w:r>
              <w:rPr>
                <w:b/>
                <w:sz w:val="14"/>
              </w:rPr>
              <w:t xml:space="preserve"> deklaracja</w:t>
            </w:r>
            <w:r>
              <w:rPr>
                <w:sz w:val="14"/>
                <w:vertAlign w:val="superscript"/>
              </w:rPr>
              <w:t>5)</w:t>
            </w:r>
          </w:p>
          <w:p w:rsidR="005951FC" w:rsidRDefault="000869C2">
            <w:pPr>
              <w:pStyle w:val="TableParagraph"/>
              <w:tabs>
                <w:tab w:val="left" w:pos="448"/>
              </w:tabs>
              <w:spacing w:before="102" w:line="142" w:lineRule="exact"/>
              <w:ind w:right="41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  <w:r>
              <w:rPr>
                <w:sz w:val="14"/>
              </w:rPr>
              <w:tab/>
              <w:t>gr</w:t>
            </w:r>
          </w:p>
        </w:tc>
      </w:tr>
      <w:tr w:rsidR="005951FC">
        <w:trPr>
          <w:trHeight w:val="609"/>
        </w:trPr>
        <w:tc>
          <w:tcPr>
            <w:tcW w:w="432" w:type="dxa"/>
            <w:tcBorders>
              <w:top w:val="nil"/>
            </w:tcBorders>
            <w:shd w:val="clear" w:color="auto" w:fill="DFDFDF"/>
          </w:tcPr>
          <w:p w:rsidR="005951FC" w:rsidRDefault="005951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1" w:type="dxa"/>
            <w:gridSpan w:val="5"/>
            <w:shd w:val="clear" w:color="auto" w:fill="D9D9D9"/>
          </w:tcPr>
          <w:p w:rsidR="005951FC" w:rsidRDefault="000869C2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Budowle</w:t>
            </w:r>
            <w:proofErr w:type="spellEnd"/>
          </w:p>
        </w:tc>
        <w:tc>
          <w:tcPr>
            <w:tcW w:w="2174" w:type="dxa"/>
            <w:gridSpan w:val="2"/>
          </w:tcPr>
          <w:p w:rsidR="005951FC" w:rsidRDefault="000869C2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90.</w:t>
            </w:r>
          </w:p>
        </w:tc>
        <w:tc>
          <w:tcPr>
            <w:tcW w:w="2171" w:type="dxa"/>
            <w:gridSpan w:val="3"/>
          </w:tcPr>
          <w:p w:rsidR="005951FC" w:rsidRDefault="000869C2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91.</w:t>
            </w:r>
          </w:p>
        </w:tc>
        <w:tc>
          <w:tcPr>
            <w:tcW w:w="2188" w:type="dxa"/>
          </w:tcPr>
          <w:p w:rsidR="005951FC" w:rsidRDefault="000869C2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92.</w:t>
            </w:r>
          </w:p>
        </w:tc>
      </w:tr>
      <w:tr w:rsidR="005951FC">
        <w:trPr>
          <w:trHeight w:val="520"/>
        </w:trPr>
        <w:tc>
          <w:tcPr>
            <w:tcW w:w="10806" w:type="dxa"/>
            <w:gridSpan w:val="12"/>
            <w:tcBorders>
              <w:bottom w:val="nil"/>
            </w:tcBorders>
            <w:shd w:val="clear" w:color="auto" w:fill="DFDFDF"/>
          </w:tcPr>
          <w:p w:rsidR="005951FC" w:rsidRDefault="000869C2">
            <w:pPr>
              <w:pStyle w:val="TableParagraph"/>
              <w:spacing w:before="55" w:line="275" w:lineRule="exact"/>
              <w:ind w:left="59"/>
              <w:rPr>
                <w:sz w:val="16"/>
              </w:rPr>
            </w:pPr>
            <w:r>
              <w:rPr>
                <w:sz w:val="24"/>
              </w:rPr>
              <w:t xml:space="preserve">D.3.1. INNE BUDOWLE LUB ICH CZĘŚCI (1) 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wypełnić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tylko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rodzajów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przedmiotów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opodatkowania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niż</w:t>
            </w:r>
            <w:proofErr w:type="spellEnd"/>
          </w:p>
          <w:p w:rsidR="005951FC" w:rsidRDefault="000869C2">
            <w:pPr>
              <w:pStyle w:val="TableParagraph"/>
              <w:spacing w:line="170" w:lineRule="exact"/>
              <w:ind w:left="462"/>
              <w:rPr>
                <w:sz w:val="16"/>
              </w:rPr>
            </w:pPr>
            <w:proofErr w:type="spellStart"/>
            <w:r>
              <w:rPr>
                <w:sz w:val="16"/>
              </w:rPr>
              <w:t>określone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części</w:t>
            </w:r>
            <w:proofErr w:type="spellEnd"/>
            <w:r>
              <w:rPr>
                <w:sz w:val="16"/>
              </w:rPr>
              <w:t xml:space="preserve"> D.3. </w:t>
            </w:r>
            <w:proofErr w:type="spellStart"/>
            <w:r>
              <w:rPr>
                <w:sz w:val="16"/>
              </w:rPr>
              <w:t>Podać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rodzaju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przedmiotu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opodatkowania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jednostkę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redakcyjną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zgodnie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uchwałą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gminy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5951FC">
        <w:trPr>
          <w:trHeight w:val="882"/>
        </w:trPr>
        <w:tc>
          <w:tcPr>
            <w:tcW w:w="432" w:type="dxa"/>
            <w:tcBorders>
              <w:top w:val="nil"/>
            </w:tcBorders>
            <w:shd w:val="clear" w:color="auto" w:fill="DFDFDF"/>
          </w:tcPr>
          <w:p w:rsidR="005951FC" w:rsidRDefault="005951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1" w:type="dxa"/>
            <w:gridSpan w:val="5"/>
          </w:tcPr>
          <w:p w:rsidR="005951FC" w:rsidRDefault="000869C2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93. </w:t>
            </w: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przedmiotu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opodatkowania</w:t>
            </w:r>
            <w:proofErr w:type="spellEnd"/>
          </w:p>
        </w:tc>
        <w:tc>
          <w:tcPr>
            <w:tcW w:w="2174" w:type="dxa"/>
            <w:gridSpan w:val="2"/>
          </w:tcPr>
          <w:p w:rsidR="005951FC" w:rsidRDefault="000869C2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94.</w:t>
            </w:r>
          </w:p>
        </w:tc>
        <w:tc>
          <w:tcPr>
            <w:tcW w:w="2171" w:type="dxa"/>
            <w:gridSpan w:val="3"/>
          </w:tcPr>
          <w:p w:rsidR="005951FC" w:rsidRDefault="000869C2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95.</w:t>
            </w:r>
          </w:p>
        </w:tc>
        <w:tc>
          <w:tcPr>
            <w:tcW w:w="2188" w:type="dxa"/>
          </w:tcPr>
          <w:p w:rsidR="005951FC" w:rsidRDefault="000869C2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96.</w:t>
            </w:r>
          </w:p>
        </w:tc>
      </w:tr>
      <w:tr w:rsidR="005951FC">
        <w:trPr>
          <w:trHeight w:val="517"/>
        </w:trPr>
        <w:tc>
          <w:tcPr>
            <w:tcW w:w="10806" w:type="dxa"/>
            <w:gridSpan w:val="12"/>
            <w:tcBorders>
              <w:bottom w:val="nil"/>
            </w:tcBorders>
            <w:shd w:val="clear" w:color="auto" w:fill="DFDFDF"/>
          </w:tcPr>
          <w:p w:rsidR="005951FC" w:rsidRDefault="000869C2">
            <w:pPr>
              <w:pStyle w:val="TableParagraph"/>
              <w:spacing w:before="55" w:line="275" w:lineRule="exact"/>
              <w:ind w:left="59"/>
              <w:rPr>
                <w:sz w:val="16"/>
              </w:rPr>
            </w:pPr>
            <w:r>
              <w:rPr>
                <w:sz w:val="24"/>
              </w:rPr>
              <w:t xml:space="preserve">D.3.2. INNE BUDOWLE LUB ICH CZĘŚCI (2) 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wypełnić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tylko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rodzajów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przedmiotów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opodatkowania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niż</w:t>
            </w:r>
            <w:proofErr w:type="spellEnd"/>
          </w:p>
          <w:p w:rsidR="005951FC" w:rsidRDefault="000869C2">
            <w:pPr>
              <w:pStyle w:val="TableParagraph"/>
              <w:spacing w:line="167" w:lineRule="exact"/>
              <w:ind w:left="462"/>
              <w:rPr>
                <w:sz w:val="16"/>
              </w:rPr>
            </w:pPr>
            <w:proofErr w:type="spellStart"/>
            <w:r>
              <w:rPr>
                <w:sz w:val="16"/>
              </w:rPr>
              <w:t>określone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części</w:t>
            </w:r>
            <w:proofErr w:type="spellEnd"/>
            <w:r>
              <w:rPr>
                <w:sz w:val="16"/>
              </w:rPr>
              <w:t xml:space="preserve"> D.3. </w:t>
            </w:r>
            <w:proofErr w:type="spellStart"/>
            <w:r>
              <w:rPr>
                <w:sz w:val="16"/>
              </w:rPr>
              <w:t>Podać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nazwę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rodzaju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przedmiotu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opodatkowania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jednostkę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redakcyjną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zgodnie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uchwałą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gminy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5951FC">
        <w:trPr>
          <w:trHeight w:val="722"/>
        </w:trPr>
        <w:tc>
          <w:tcPr>
            <w:tcW w:w="432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5951FC" w:rsidRDefault="005951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1" w:type="dxa"/>
            <w:gridSpan w:val="5"/>
            <w:tcBorders>
              <w:bottom w:val="double" w:sz="4" w:space="0" w:color="000000"/>
            </w:tcBorders>
          </w:tcPr>
          <w:p w:rsidR="005951FC" w:rsidRDefault="000869C2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93. </w:t>
            </w:r>
            <w:proofErr w:type="spellStart"/>
            <w:r>
              <w:rPr>
                <w:b/>
                <w:sz w:val="14"/>
              </w:rPr>
              <w:t>Rodzaj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przedmiotu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opodatkowania</w:t>
            </w:r>
            <w:proofErr w:type="spellEnd"/>
          </w:p>
        </w:tc>
        <w:tc>
          <w:tcPr>
            <w:tcW w:w="2174" w:type="dxa"/>
            <w:gridSpan w:val="2"/>
            <w:tcBorders>
              <w:bottom w:val="double" w:sz="4" w:space="0" w:color="000000"/>
            </w:tcBorders>
          </w:tcPr>
          <w:p w:rsidR="005951FC" w:rsidRDefault="000869C2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94.</w:t>
            </w:r>
          </w:p>
        </w:tc>
        <w:tc>
          <w:tcPr>
            <w:tcW w:w="2171" w:type="dxa"/>
            <w:gridSpan w:val="3"/>
            <w:tcBorders>
              <w:bottom w:val="double" w:sz="4" w:space="0" w:color="000000"/>
            </w:tcBorders>
          </w:tcPr>
          <w:p w:rsidR="005951FC" w:rsidRDefault="000869C2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95.</w:t>
            </w:r>
          </w:p>
        </w:tc>
        <w:tc>
          <w:tcPr>
            <w:tcW w:w="2188" w:type="dxa"/>
            <w:tcBorders>
              <w:bottom w:val="double" w:sz="4" w:space="0" w:color="000000"/>
            </w:tcBorders>
          </w:tcPr>
          <w:p w:rsidR="005951FC" w:rsidRDefault="000869C2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96.</w:t>
            </w:r>
          </w:p>
        </w:tc>
      </w:tr>
      <w:tr w:rsidR="005951FC">
        <w:trPr>
          <w:trHeight w:val="453"/>
        </w:trPr>
        <w:tc>
          <w:tcPr>
            <w:tcW w:w="10806" w:type="dxa"/>
            <w:gridSpan w:val="12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5951FC" w:rsidRDefault="000869C2">
            <w:pPr>
              <w:pStyle w:val="TableParagraph"/>
              <w:spacing w:before="56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E. WYSOKOŚĆ ZOBOWIĄZANIA PODATKOWEGO I RAT PODATKU</w:t>
            </w:r>
          </w:p>
        </w:tc>
      </w:tr>
      <w:tr w:rsidR="005951FC">
        <w:trPr>
          <w:trHeight w:val="479"/>
        </w:trPr>
        <w:tc>
          <w:tcPr>
            <w:tcW w:w="432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5951FC" w:rsidRDefault="005951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41" w:type="dxa"/>
            <w:gridSpan w:val="8"/>
            <w:shd w:val="clear" w:color="auto" w:fill="DFDFDF"/>
          </w:tcPr>
          <w:p w:rsidR="005951FC" w:rsidRDefault="000869C2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Łączna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podatku</w:t>
            </w:r>
            <w:proofErr w:type="spellEnd"/>
            <w:r>
              <w:rPr>
                <w:b/>
                <w:sz w:val="14"/>
              </w:rPr>
              <w:t xml:space="preserve"> za </w:t>
            </w:r>
            <w:proofErr w:type="spellStart"/>
            <w:r>
              <w:rPr>
                <w:b/>
                <w:sz w:val="14"/>
              </w:rPr>
              <w:t>okres</w:t>
            </w:r>
            <w:proofErr w:type="spellEnd"/>
            <w:r>
              <w:rPr>
                <w:b/>
                <w:sz w:val="14"/>
              </w:rPr>
              <w:t xml:space="preserve">, </w:t>
            </w:r>
            <w:proofErr w:type="spellStart"/>
            <w:r>
              <w:rPr>
                <w:b/>
                <w:sz w:val="14"/>
              </w:rPr>
              <w:t>którego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dotyczy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deklaracja</w:t>
            </w:r>
            <w:proofErr w:type="spellEnd"/>
          </w:p>
          <w:p w:rsidR="005951FC" w:rsidRDefault="005951FC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5951FC" w:rsidRDefault="000869C2">
            <w:pPr>
              <w:pStyle w:val="TableParagraph"/>
              <w:spacing w:line="142" w:lineRule="exact"/>
              <w:ind w:left="57"/>
              <w:rPr>
                <w:sz w:val="14"/>
              </w:rPr>
            </w:pPr>
            <w:r>
              <w:rPr>
                <w:sz w:val="14"/>
              </w:rPr>
              <w:t xml:space="preserve">Suma </w:t>
            </w:r>
            <w:proofErr w:type="spellStart"/>
            <w:r>
              <w:rPr>
                <w:sz w:val="14"/>
              </w:rPr>
              <w:t>kwot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podatku</w:t>
            </w:r>
            <w:proofErr w:type="spellEnd"/>
            <w:r>
              <w:rPr>
                <w:sz w:val="14"/>
              </w:rPr>
              <w:t xml:space="preserve"> z </w:t>
            </w:r>
            <w:proofErr w:type="spellStart"/>
            <w:r>
              <w:rPr>
                <w:sz w:val="14"/>
              </w:rPr>
              <w:t>części</w:t>
            </w:r>
            <w:proofErr w:type="spellEnd"/>
            <w:r>
              <w:rPr>
                <w:sz w:val="14"/>
              </w:rPr>
              <w:t xml:space="preserve"> D.1, D.2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D.3.</w:t>
            </w:r>
          </w:p>
        </w:tc>
        <w:tc>
          <w:tcPr>
            <w:tcW w:w="3133" w:type="dxa"/>
            <w:gridSpan w:val="3"/>
          </w:tcPr>
          <w:p w:rsidR="005951FC" w:rsidRDefault="000869C2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97.</w:t>
            </w:r>
          </w:p>
          <w:p w:rsidR="005951FC" w:rsidRDefault="005951FC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5951FC" w:rsidRDefault="000869C2">
            <w:pPr>
              <w:pStyle w:val="TableParagraph"/>
              <w:tabs>
                <w:tab w:val="left" w:pos="489"/>
              </w:tabs>
              <w:spacing w:line="142" w:lineRule="exact"/>
              <w:ind w:right="41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  <w:r>
              <w:rPr>
                <w:sz w:val="14"/>
              </w:rPr>
              <w:t>,</w:t>
            </w:r>
            <w:r>
              <w:rPr>
                <w:sz w:val="14"/>
              </w:rPr>
              <w:tab/>
            </w:r>
            <w:r>
              <w:rPr>
                <w:spacing w:val="-1"/>
                <w:sz w:val="14"/>
              </w:rPr>
              <w:t>gr</w:t>
            </w:r>
          </w:p>
        </w:tc>
      </w:tr>
      <w:tr w:rsidR="005951FC">
        <w:trPr>
          <w:trHeight w:val="481"/>
        </w:trPr>
        <w:tc>
          <w:tcPr>
            <w:tcW w:w="432" w:type="dxa"/>
            <w:vMerge/>
            <w:tcBorders>
              <w:top w:val="nil"/>
              <w:bottom w:val="nil"/>
            </w:tcBorders>
            <w:shd w:val="clear" w:color="auto" w:fill="DFDFDF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7241" w:type="dxa"/>
            <w:gridSpan w:val="8"/>
            <w:shd w:val="clear" w:color="auto" w:fill="DFDFDF"/>
          </w:tcPr>
          <w:p w:rsidR="005951FC" w:rsidRDefault="000869C2">
            <w:pPr>
              <w:pStyle w:val="TableParagraph"/>
              <w:spacing w:line="159" w:lineRule="exact"/>
              <w:ind w:left="57"/>
              <w:rPr>
                <w:sz w:val="9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podatku</w:t>
            </w:r>
            <w:proofErr w:type="spellEnd"/>
            <w:r>
              <w:rPr>
                <w:b/>
                <w:sz w:val="14"/>
              </w:rPr>
              <w:t xml:space="preserve"> za </w:t>
            </w:r>
            <w:proofErr w:type="spellStart"/>
            <w:r>
              <w:rPr>
                <w:b/>
                <w:sz w:val="14"/>
              </w:rPr>
              <w:t>miesiące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nieobjęte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deklaracją</w:t>
            </w:r>
            <w:proofErr w:type="spellEnd"/>
            <w:r>
              <w:rPr>
                <w:position w:val="5"/>
                <w:sz w:val="9"/>
              </w:rPr>
              <w:t>6)</w:t>
            </w:r>
          </w:p>
          <w:p w:rsidR="005951FC" w:rsidRDefault="005951FC">
            <w:pPr>
              <w:pStyle w:val="TableParagraph"/>
              <w:spacing w:before="8"/>
              <w:rPr>
                <w:b/>
                <w:sz w:val="13"/>
              </w:rPr>
            </w:pPr>
          </w:p>
          <w:p w:rsidR="005951FC" w:rsidRDefault="000869C2">
            <w:pPr>
              <w:pStyle w:val="TableParagraph"/>
              <w:spacing w:line="145" w:lineRule="exact"/>
              <w:ind w:left="57"/>
              <w:rPr>
                <w:sz w:val="14"/>
              </w:rPr>
            </w:pPr>
            <w:proofErr w:type="spellStart"/>
            <w:r>
              <w:rPr>
                <w:sz w:val="14"/>
              </w:rPr>
              <w:t>Jeżeli</w:t>
            </w:r>
            <w:proofErr w:type="spellEnd"/>
            <w:r>
              <w:rPr>
                <w:sz w:val="14"/>
              </w:rPr>
              <w:t xml:space="preserve"> w </w:t>
            </w:r>
            <w:proofErr w:type="spellStart"/>
            <w:r>
              <w:rPr>
                <w:sz w:val="14"/>
              </w:rPr>
              <w:t>poz</w:t>
            </w:r>
            <w:proofErr w:type="spellEnd"/>
            <w:r>
              <w:rPr>
                <w:sz w:val="14"/>
              </w:rPr>
              <w:t xml:space="preserve">. 5 </w:t>
            </w:r>
            <w:proofErr w:type="spellStart"/>
            <w:r>
              <w:rPr>
                <w:sz w:val="14"/>
              </w:rPr>
              <w:t>zaznaczono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kwadrat</w:t>
            </w:r>
            <w:proofErr w:type="spellEnd"/>
            <w:r>
              <w:rPr>
                <w:sz w:val="14"/>
              </w:rPr>
              <w:t xml:space="preserve"> 1, </w:t>
            </w:r>
            <w:proofErr w:type="spellStart"/>
            <w:r>
              <w:rPr>
                <w:sz w:val="14"/>
              </w:rPr>
              <w:t>należy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wpisać</w:t>
            </w:r>
            <w:proofErr w:type="spellEnd"/>
            <w:r>
              <w:rPr>
                <w:sz w:val="14"/>
              </w:rPr>
              <w:t xml:space="preserve"> 0.</w:t>
            </w:r>
          </w:p>
        </w:tc>
        <w:tc>
          <w:tcPr>
            <w:tcW w:w="3133" w:type="dxa"/>
            <w:gridSpan w:val="3"/>
          </w:tcPr>
          <w:p w:rsidR="005951FC" w:rsidRDefault="000869C2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98.</w:t>
            </w:r>
          </w:p>
          <w:p w:rsidR="005951FC" w:rsidRDefault="005951FC">
            <w:pPr>
              <w:pStyle w:val="TableParagraph"/>
              <w:spacing w:before="8"/>
              <w:rPr>
                <w:b/>
                <w:sz w:val="13"/>
              </w:rPr>
            </w:pPr>
          </w:p>
          <w:p w:rsidR="005951FC" w:rsidRDefault="000869C2">
            <w:pPr>
              <w:pStyle w:val="TableParagraph"/>
              <w:tabs>
                <w:tab w:val="left" w:pos="489"/>
              </w:tabs>
              <w:spacing w:line="145" w:lineRule="exact"/>
              <w:ind w:right="41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  <w:r>
              <w:rPr>
                <w:sz w:val="14"/>
              </w:rPr>
              <w:t>,</w:t>
            </w:r>
            <w:r>
              <w:rPr>
                <w:sz w:val="14"/>
              </w:rPr>
              <w:tab/>
            </w:r>
            <w:r>
              <w:rPr>
                <w:spacing w:val="-1"/>
                <w:sz w:val="14"/>
              </w:rPr>
              <w:t>gr</w:t>
            </w:r>
          </w:p>
        </w:tc>
      </w:tr>
      <w:tr w:rsidR="005951FC">
        <w:trPr>
          <w:trHeight w:val="479"/>
        </w:trPr>
        <w:tc>
          <w:tcPr>
            <w:tcW w:w="432" w:type="dxa"/>
            <w:vMerge/>
            <w:tcBorders>
              <w:top w:val="nil"/>
              <w:bottom w:val="nil"/>
            </w:tcBorders>
            <w:shd w:val="clear" w:color="auto" w:fill="DFDFDF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7241" w:type="dxa"/>
            <w:gridSpan w:val="8"/>
            <w:shd w:val="clear" w:color="auto" w:fill="DFDFDF"/>
          </w:tcPr>
          <w:p w:rsidR="005951FC" w:rsidRDefault="000869C2">
            <w:pPr>
              <w:pStyle w:val="TableParagraph"/>
              <w:spacing w:line="157" w:lineRule="exact"/>
              <w:ind w:left="57"/>
              <w:rPr>
                <w:sz w:val="9"/>
              </w:rPr>
            </w:pPr>
            <w:proofErr w:type="spellStart"/>
            <w:r>
              <w:rPr>
                <w:b/>
                <w:sz w:val="14"/>
              </w:rPr>
              <w:t>Wysokość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zobowiązania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podatkowego</w:t>
            </w:r>
            <w:proofErr w:type="spellEnd"/>
            <w:r>
              <w:rPr>
                <w:position w:val="5"/>
                <w:sz w:val="9"/>
              </w:rPr>
              <w:t>7)</w:t>
            </w:r>
          </w:p>
          <w:p w:rsidR="005951FC" w:rsidRDefault="005951FC">
            <w:pPr>
              <w:pStyle w:val="TableParagraph"/>
              <w:spacing w:before="8"/>
              <w:rPr>
                <w:b/>
                <w:sz w:val="13"/>
              </w:rPr>
            </w:pPr>
          </w:p>
          <w:p w:rsidR="005951FC" w:rsidRDefault="000869C2">
            <w:pPr>
              <w:pStyle w:val="TableParagraph"/>
              <w:spacing w:line="145" w:lineRule="exact"/>
              <w:ind w:left="57"/>
              <w:rPr>
                <w:sz w:val="14"/>
              </w:rPr>
            </w:pPr>
            <w:r>
              <w:rPr>
                <w:sz w:val="14"/>
              </w:rPr>
              <w:t xml:space="preserve">Suma </w:t>
            </w:r>
            <w:proofErr w:type="spellStart"/>
            <w:r>
              <w:rPr>
                <w:sz w:val="14"/>
              </w:rPr>
              <w:t>kwot</w:t>
            </w:r>
            <w:proofErr w:type="spellEnd"/>
            <w:r>
              <w:rPr>
                <w:sz w:val="14"/>
              </w:rPr>
              <w:t xml:space="preserve"> z </w:t>
            </w:r>
            <w:proofErr w:type="spellStart"/>
            <w:r>
              <w:rPr>
                <w:sz w:val="14"/>
              </w:rPr>
              <w:t>poz</w:t>
            </w:r>
            <w:proofErr w:type="spellEnd"/>
            <w:r>
              <w:rPr>
                <w:sz w:val="14"/>
              </w:rPr>
              <w:t xml:space="preserve">. 97 </w:t>
            </w:r>
            <w:proofErr w:type="spellStart"/>
            <w:r>
              <w:rPr>
                <w:sz w:val="14"/>
              </w:rPr>
              <w:t>i</w:t>
            </w:r>
            <w:proofErr w:type="spellEnd"/>
            <w:r>
              <w:rPr>
                <w:sz w:val="14"/>
              </w:rPr>
              <w:t xml:space="preserve"> 98 (po </w:t>
            </w:r>
            <w:proofErr w:type="spellStart"/>
            <w:r>
              <w:rPr>
                <w:sz w:val="14"/>
              </w:rPr>
              <w:t>zaokrągleniu</w:t>
            </w:r>
            <w:proofErr w:type="spellEnd"/>
            <w:r>
              <w:rPr>
                <w:sz w:val="14"/>
              </w:rPr>
              <w:t xml:space="preserve"> do </w:t>
            </w:r>
            <w:proofErr w:type="spellStart"/>
            <w:r>
              <w:rPr>
                <w:sz w:val="14"/>
              </w:rPr>
              <w:t>pełnych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złotych</w:t>
            </w:r>
            <w:proofErr w:type="spellEnd"/>
            <w:r>
              <w:rPr>
                <w:sz w:val="14"/>
              </w:rPr>
              <w:t>).</w:t>
            </w:r>
          </w:p>
        </w:tc>
        <w:tc>
          <w:tcPr>
            <w:tcW w:w="3133" w:type="dxa"/>
            <w:gridSpan w:val="3"/>
          </w:tcPr>
          <w:p w:rsidR="005951FC" w:rsidRDefault="000869C2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99.</w:t>
            </w:r>
          </w:p>
          <w:p w:rsidR="005951FC" w:rsidRDefault="005951FC">
            <w:pPr>
              <w:pStyle w:val="TableParagraph"/>
              <w:spacing w:before="8"/>
              <w:rPr>
                <w:b/>
                <w:sz w:val="13"/>
              </w:rPr>
            </w:pPr>
          </w:p>
          <w:p w:rsidR="005951FC" w:rsidRDefault="000869C2">
            <w:pPr>
              <w:pStyle w:val="TableParagraph"/>
              <w:spacing w:line="145" w:lineRule="exact"/>
              <w:ind w:right="42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5951FC">
        <w:trPr>
          <w:trHeight w:val="520"/>
        </w:trPr>
        <w:tc>
          <w:tcPr>
            <w:tcW w:w="10806" w:type="dxa"/>
            <w:gridSpan w:val="12"/>
            <w:tcBorders>
              <w:top w:val="nil"/>
              <w:bottom w:val="nil"/>
            </w:tcBorders>
            <w:shd w:val="clear" w:color="auto" w:fill="DFDFDF"/>
          </w:tcPr>
          <w:p w:rsidR="005951FC" w:rsidRDefault="000869C2">
            <w:pPr>
              <w:pStyle w:val="TableParagraph"/>
              <w:spacing w:before="114" w:line="200" w:lineRule="atLeast"/>
              <w:ind w:left="417" w:right="594"/>
              <w:rPr>
                <w:sz w:val="16"/>
              </w:rPr>
            </w:pPr>
            <w:r>
              <w:rPr>
                <w:sz w:val="16"/>
              </w:rPr>
              <w:t xml:space="preserve">Suma </w:t>
            </w:r>
            <w:proofErr w:type="spellStart"/>
            <w:r>
              <w:rPr>
                <w:sz w:val="16"/>
              </w:rPr>
              <w:t>kwot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poz</w:t>
            </w:r>
            <w:proofErr w:type="spellEnd"/>
            <w:r>
              <w:rPr>
                <w:sz w:val="16"/>
              </w:rPr>
              <w:t xml:space="preserve">. od 100 do 111 </w:t>
            </w:r>
            <w:proofErr w:type="spellStart"/>
            <w:r>
              <w:rPr>
                <w:sz w:val="16"/>
              </w:rPr>
              <w:t>musi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być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równa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kwocie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poz</w:t>
            </w:r>
            <w:proofErr w:type="spellEnd"/>
            <w:r>
              <w:rPr>
                <w:sz w:val="16"/>
              </w:rPr>
              <w:t>. 99</w:t>
            </w:r>
            <w:r>
              <w:rPr>
                <w:sz w:val="16"/>
                <w:vertAlign w:val="superscript"/>
              </w:rPr>
              <w:t>7)</w:t>
            </w:r>
            <w:r>
              <w:rPr>
                <w:sz w:val="16"/>
              </w:rPr>
              <w:t xml:space="preserve">. W </w:t>
            </w:r>
            <w:proofErr w:type="spellStart"/>
            <w:r>
              <w:rPr>
                <w:sz w:val="16"/>
              </w:rPr>
              <w:t>przypadku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korekty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deklaracji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raty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które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zostały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objęte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korektą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pozostają</w:t>
            </w:r>
            <w:proofErr w:type="spellEnd"/>
            <w:r>
              <w:rPr>
                <w:sz w:val="16"/>
              </w:rPr>
              <w:t xml:space="preserve"> bez </w:t>
            </w:r>
            <w:proofErr w:type="spellStart"/>
            <w:r>
              <w:rPr>
                <w:sz w:val="16"/>
              </w:rPr>
              <w:t>zmian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5951FC">
        <w:trPr>
          <w:trHeight w:val="441"/>
        </w:trPr>
        <w:tc>
          <w:tcPr>
            <w:tcW w:w="432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5951FC" w:rsidRDefault="005951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8" w:type="dxa"/>
            <w:gridSpan w:val="4"/>
            <w:shd w:val="clear" w:color="auto" w:fill="D9D9D9"/>
          </w:tcPr>
          <w:p w:rsidR="005951FC" w:rsidRDefault="000869C2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7" w:type="dxa"/>
            <w:gridSpan w:val="2"/>
          </w:tcPr>
          <w:p w:rsidR="005951FC" w:rsidRDefault="000869C2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100.</w:t>
            </w:r>
          </w:p>
          <w:p w:rsidR="005951FC" w:rsidRDefault="005951FC">
            <w:pPr>
              <w:pStyle w:val="TableParagraph"/>
              <w:spacing w:before="8"/>
              <w:rPr>
                <w:b/>
                <w:sz w:val="13"/>
              </w:rPr>
            </w:pPr>
          </w:p>
          <w:p w:rsidR="005951FC" w:rsidRDefault="000869C2">
            <w:pPr>
              <w:pStyle w:val="TableParagraph"/>
              <w:spacing w:line="107" w:lineRule="exact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1" w:type="dxa"/>
            <w:gridSpan w:val="3"/>
            <w:shd w:val="clear" w:color="auto" w:fill="D9D9D9"/>
          </w:tcPr>
          <w:p w:rsidR="005951FC" w:rsidRDefault="000869C2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II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8" w:type="dxa"/>
            <w:gridSpan w:val="2"/>
          </w:tcPr>
          <w:p w:rsidR="005951FC" w:rsidRDefault="000869C2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101.</w:t>
            </w:r>
          </w:p>
          <w:p w:rsidR="005951FC" w:rsidRDefault="005951FC">
            <w:pPr>
              <w:pStyle w:val="TableParagraph"/>
              <w:spacing w:before="8"/>
              <w:rPr>
                <w:b/>
                <w:sz w:val="13"/>
              </w:rPr>
            </w:pPr>
          </w:p>
          <w:p w:rsidR="005951FC" w:rsidRDefault="000869C2">
            <w:pPr>
              <w:pStyle w:val="TableParagraph"/>
              <w:spacing w:line="107" w:lineRule="exact"/>
              <w:ind w:right="42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5951FC">
        <w:trPr>
          <w:trHeight w:val="404"/>
        </w:trPr>
        <w:tc>
          <w:tcPr>
            <w:tcW w:w="432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gridSpan w:val="4"/>
            <w:shd w:val="clear" w:color="auto" w:fill="D9D9D9"/>
          </w:tcPr>
          <w:p w:rsidR="005951FC" w:rsidRDefault="000869C2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III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7" w:type="dxa"/>
            <w:gridSpan w:val="2"/>
          </w:tcPr>
          <w:p w:rsidR="005951FC" w:rsidRDefault="000869C2">
            <w:pPr>
              <w:pStyle w:val="TableParagraph"/>
              <w:spacing w:line="11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102.</w:t>
            </w:r>
          </w:p>
          <w:p w:rsidR="005951FC" w:rsidRDefault="005951FC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5951FC" w:rsidRDefault="000869C2">
            <w:pPr>
              <w:pStyle w:val="TableParagraph"/>
              <w:spacing w:line="105" w:lineRule="exact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1" w:type="dxa"/>
            <w:gridSpan w:val="3"/>
            <w:shd w:val="clear" w:color="auto" w:fill="D9D9D9"/>
          </w:tcPr>
          <w:p w:rsidR="005951FC" w:rsidRDefault="000869C2">
            <w:pPr>
              <w:pStyle w:val="TableParagraph"/>
              <w:spacing w:line="119" w:lineRule="exact"/>
              <w:ind w:left="5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IV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8" w:type="dxa"/>
            <w:gridSpan w:val="2"/>
          </w:tcPr>
          <w:p w:rsidR="005951FC" w:rsidRDefault="000869C2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103.</w:t>
            </w:r>
          </w:p>
          <w:p w:rsidR="005951FC" w:rsidRDefault="005951FC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5951FC" w:rsidRDefault="000869C2">
            <w:pPr>
              <w:pStyle w:val="TableParagraph"/>
              <w:spacing w:line="105" w:lineRule="exact"/>
              <w:ind w:right="42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5951FC">
        <w:trPr>
          <w:trHeight w:val="406"/>
        </w:trPr>
        <w:tc>
          <w:tcPr>
            <w:tcW w:w="432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gridSpan w:val="4"/>
            <w:shd w:val="clear" w:color="auto" w:fill="D9D9D9"/>
          </w:tcPr>
          <w:p w:rsidR="005951FC" w:rsidRDefault="000869C2">
            <w:pPr>
              <w:pStyle w:val="TableParagraph"/>
              <w:spacing w:line="121" w:lineRule="exact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V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7" w:type="dxa"/>
            <w:gridSpan w:val="2"/>
          </w:tcPr>
          <w:p w:rsidR="005951FC" w:rsidRDefault="000869C2">
            <w:pPr>
              <w:pStyle w:val="TableParagraph"/>
              <w:spacing w:line="121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104.</w:t>
            </w:r>
          </w:p>
          <w:p w:rsidR="005951FC" w:rsidRDefault="005951FC">
            <w:pPr>
              <w:pStyle w:val="TableParagraph"/>
              <w:spacing w:before="8"/>
              <w:rPr>
                <w:b/>
                <w:sz w:val="13"/>
              </w:rPr>
            </w:pPr>
          </w:p>
          <w:p w:rsidR="005951FC" w:rsidRDefault="000869C2">
            <w:pPr>
              <w:pStyle w:val="TableParagraph"/>
              <w:spacing w:line="107" w:lineRule="exact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1" w:type="dxa"/>
            <w:gridSpan w:val="3"/>
            <w:shd w:val="clear" w:color="auto" w:fill="D9D9D9"/>
          </w:tcPr>
          <w:p w:rsidR="005951FC" w:rsidRDefault="000869C2">
            <w:pPr>
              <w:pStyle w:val="TableParagraph"/>
              <w:spacing w:line="121" w:lineRule="exact"/>
              <w:ind w:left="5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VI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8" w:type="dxa"/>
            <w:gridSpan w:val="2"/>
          </w:tcPr>
          <w:p w:rsidR="005951FC" w:rsidRDefault="000869C2">
            <w:pPr>
              <w:pStyle w:val="TableParagraph"/>
              <w:spacing w:line="121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105.</w:t>
            </w:r>
          </w:p>
          <w:p w:rsidR="005951FC" w:rsidRDefault="005951FC">
            <w:pPr>
              <w:pStyle w:val="TableParagraph"/>
              <w:spacing w:before="8"/>
              <w:rPr>
                <w:b/>
                <w:sz w:val="13"/>
              </w:rPr>
            </w:pPr>
          </w:p>
          <w:p w:rsidR="005951FC" w:rsidRDefault="000869C2">
            <w:pPr>
              <w:pStyle w:val="TableParagraph"/>
              <w:spacing w:line="107" w:lineRule="exact"/>
              <w:ind w:right="42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5951FC">
        <w:trPr>
          <w:trHeight w:val="404"/>
        </w:trPr>
        <w:tc>
          <w:tcPr>
            <w:tcW w:w="432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gridSpan w:val="4"/>
            <w:shd w:val="clear" w:color="auto" w:fill="D9D9D9"/>
          </w:tcPr>
          <w:p w:rsidR="005951FC" w:rsidRDefault="000869C2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VII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7" w:type="dxa"/>
            <w:gridSpan w:val="2"/>
          </w:tcPr>
          <w:p w:rsidR="005951FC" w:rsidRDefault="000869C2">
            <w:pPr>
              <w:pStyle w:val="TableParagraph"/>
              <w:spacing w:line="11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106.</w:t>
            </w:r>
          </w:p>
          <w:p w:rsidR="005951FC" w:rsidRDefault="005951FC">
            <w:pPr>
              <w:pStyle w:val="TableParagraph"/>
              <w:spacing w:before="8"/>
              <w:rPr>
                <w:b/>
                <w:sz w:val="13"/>
              </w:rPr>
            </w:pPr>
          </w:p>
          <w:p w:rsidR="005951FC" w:rsidRDefault="000869C2">
            <w:pPr>
              <w:pStyle w:val="TableParagraph"/>
              <w:spacing w:line="107" w:lineRule="exact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1" w:type="dxa"/>
            <w:gridSpan w:val="3"/>
            <w:shd w:val="clear" w:color="auto" w:fill="D9D9D9"/>
          </w:tcPr>
          <w:p w:rsidR="005951FC" w:rsidRDefault="000869C2">
            <w:pPr>
              <w:pStyle w:val="TableParagraph"/>
              <w:spacing w:line="119" w:lineRule="exact"/>
              <w:ind w:left="5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VIII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8" w:type="dxa"/>
            <w:gridSpan w:val="2"/>
          </w:tcPr>
          <w:p w:rsidR="005951FC" w:rsidRDefault="000869C2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107.</w:t>
            </w:r>
          </w:p>
          <w:p w:rsidR="005951FC" w:rsidRDefault="005951FC">
            <w:pPr>
              <w:pStyle w:val="TableParagraph"/>
              <w:spacing w:before="8"/>
              <w:rPr>
                <w:b/>
                <w:sz w:val="13"/>
              </w:rPr>
            </w:pPr>
          </w:p>
          <w:p w:rsidR="005951FC" w:rsidRDefault="000869C2">
            <w:pPr>
              <w:pStyle w:val="TableParagraph"/>
              <w:spacing w:line="107" w:lineRule="exact"/>
              <w:ind w:right="42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5951FC">
        <w:trPr>
          <w:trHeight w:val="404"/>
        </w:trPr>
        <w:tc>
          <w:tcPr>
            <w:tcW w:w="432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gridSpan w:val="4"/>
            <w:shd w:val="clear" w:color="auto" w:fill="D9D9D9"/>
          </w:tcPr>
          <w:p w:rsidR="005951FC" w:rsidRDefault="000869C2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IX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7" w:type="dxa"/>
            <w:gridSpan w:val="2"/>
          </w:tcPr>
          <w:p w:rsidR="005951FC" w:rsidRDefault="000869C2">
            <w:pPr>
              <w:pStyle w:val="TableParagraph"/>
              <w:spacing w:line="11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108.</w:t>
            </w:r>
          </w:p>
          <w:p w:rsidR="005951FC" w:rsidRDefault="005951FC">
            <w:pPr>
              <w:pStyle w:val="TableParagraph"/>
              <w:spacing w:before="8"/>
              <w:rPr>
                <w:b/>
                <w:sz w:val="13"/>
              </w:rPr>
            </w:pPr>
          </w:p>
          <w:p w:rsidR="005951FC" w:rsidRDefault="000869C2">
            <w:pPr>
              <w:pStyle w:val="TableParagraph"/>
              <w:spacing w:line="107" w:lineRule="exact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1" w:type="dxa"/>
            <w:gridSpan w:val="3"/>
            <w:shd w:val="clear" w:color="auto" w:fill="D9D9D9"/>
          </w:tcPr>
          <w:p w:rsidR="005951FC" w:rsidRDefault="000869C2">
            <w:pPr>
              <w:pStyle w:val="TableParagraph"/>
              <w:spacing w:line="119" w:lineRule="exact"/>
              <w:ind w:left="5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X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8" w:type="dxa"/>
            <w:gridSpan w:val="2"/>
          </w:tcPr>
          <w:p w:rsidR="005951FC" w:rsidRDefault="000869C2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109.</w:t>
            </w:r>
          </w:p>
          <w:p w:rsidR="005951FC" w:rsidRDefault="005951FC">
            <w:pPr>
              <w:pStyle w:val="TableParagraph"/>
              <w:spacing w:before="8"/>
              <w:rPr>
                <w:b/>
                <w:sz w:val="13"/>
              </w:rPr>
            </w:pPr>
          </w:p>
          <w:p w:rsidR="005951FC" w:rsidRDefault="000869C2">
            <w:pPr>
              <w:pStyle w:val="TableParagraph"/>
              <w:spacing w:line="107" w:lineRule="exact"/>
              <w:ind w:right="42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5951FC">
        <w:trPr>
          <w:trHeight w:val="440"/>
        </w:trPr>
        <w:tc>
          <w:tcPr>
            <w:tcW w:w="432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gridSpan w:val="4"/>
            <w:tcBorders>
              <w:bottom w:val="double" w:sz="4" w:space="0" w:color="000000"/>
            </w:tcBorders>
            <w:shd w:val="clear" w:color="auto" w:fill="D9D9D9"/>
          </w:tcPr>
          <w:p w:rsidR="005951FC" w:rsidRDefault="000869C2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XI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7" w:type="dxa"/>
            <w:gridSpan w:val="2"/>
            <w:tcBorders>
              <w:bottom w:val="double" w:sz="4" w:space="0" w:color="000000"/>
            </w:tcBorders>
          </w:tcPr>
          <w:p w:rsidR="005951FC" w:rsidRDefault="000869C2">
            <w:pPr>
              <w:pStyle w:val="TableParagraph"/>
              <w:spacing w:line="11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110.</w:t>
            </w:r>
          </w:p>
          <w:p w:rsidR="005951FC" w:rsidRDefault="005951FC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5951FC" w:rsidRDefault="000869C2">
            <w:pPr>
              <w:pStyle w:val="TableParagraph"/>
              <w:spacing w:line="141" w:lineRule="exact"/>
              <w:ind w:right="44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  <w:tc>
          <w:tcPr>
            <w:tcW w:w="2591" w:type="dxa"/>
            <w:gridSpan w:val="3"/>
            <w:tcBorders>
              <w:bottom w:val="double" w:sz="4" w:space="0" w:color="000000"/>
            </w:tcBorders>
            <w:shd w:val="clear" w:color="auto" w:fill="D9D9D9"/>
          </w:tcPr>
          <w:p w:rsidR="005951FC" w:rsidRDefault="000869C2">
            <w:pPr>
              <w:pStyle w:val="TableParagraph"/>
              <w:spacing w:line="119" w:lineRule="exact"/>
              <w:ind w:left="56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Kwota</w:t>
            </w:r>
            <w:proofErr w:type="spellEnd"/>
            <w:r>
              <w:rPr>
                <w:b/>
                <w:sz w:val="14"/>
              </w:rPr>
              <w:t xml:space="preserve"> XII </w:t>
            </w:r>
            <w:proofErr w:type="spellStart"/>
            <w:r>
              <w:rPr>
                <w:b/>
                <w:sz w:val="14"/>
              </w:rPr>
              <w:t>raty</w:t>
            </w:r>
            <w:proofErr w:type="spellEnd"/>
          </w:p>
        </w:tc>
        <w:tc>
          <w:tcPr>
            <w:tcW w:w="2598" w:type="dxa"/>
            <w:gridSpan w:val="2"/>
            <w:tcBorders>
              <w:bottom w:val="double" w:sz="4" w:space="0" w:color="000000"/>
            </w:tcBorders>
          </w:tcPr>
          <w:p w:rsidR="005951FC" w:rsidRDefault="000869C2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111.</w:t>
            </w:r>
          </w:p>
          <w:p w:rsidR="005951FC" w:rsidRDefault="005951FC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5951FC" w:rsidRDefault="000869C2">
            <w:pPr>
              <w:pStyle w:val="TableParagraph"/>
              <w:spacing w:line="141" w:lineRule="exact"/>
              <w:ind w:right="42"/>
              <w:jc w:val="right"/>
              <w:rPr>
                <w:sz w:val="14"/>
              </w:rPr>
            </w:pPr>
            <w:proofErr w:type="spellStart"/>
            <w:r>
              <w:rPr>
                <w:sz w:val="14"/>
              </w:rPr>
              <w:t>zł</w:t>
            </w:r>
            <w:proofErr w:type="spellEnd"/>
          </w:p>
        </w:tc>
      </w:tr>
      <w:tr w:rsidR="005951FC">
        <w:trPr>
          <w:trHeight w:val="523"/>
        </w:trPr>
        <w:tc>
          <w:tcPr>
            <w:tcW w:w="10806" w:type="dxa"/>
            <w:gridSpan w:val="12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5951FC" w:rsidRDefault="000869C2">
            <w:pPr>
              <w:pStyle w:val="TableParagraph"/>
              <w:spacing w:before="58" w:line="275" w:lineRule="exact"/>
              <w:ind w:left="59"/>
              <w:rPr>
                <w:sz w:val="16"/>
              </w:rPr>
            </w:pPr>
            <w:r>
              <w:rPr>
                <w:b/>
                <w:sz w:val="24"/>
              </w:rPr>
              <w:t xml:space="preserve">F. INFORMACJA O ZAŁĄCZNIKACH </w:t>
            </w:r>
            <w:proofErr w:type="spellStart"/>
            <w:r>
              <w:rPr>
                <w:sz w:val="16"/>
              </w:rPr>
              <w:t>Deklarację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składać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wraz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odpowiednimi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załącznikami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które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stanowią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integralną</w:t>
            </w:r>
            <w:proofErr w:type="spellEnd"/>
          </w:p>
          <w:p w:rsidR="005951FC" w:rsidRDefault="000869C2">
            <w:pPr>
              <w:pStyle w:val="TableParagraph"/>
              <w:spacing w:line="170" w:lineRule="exact"/>
              <w:ind w:left="325"/>
              <w:rPr>
                <w:sz w:val="16"/>
              </w:rPr>
            </w:pPr>
            <w:proofErr w:type="spellStart"/>
            <w:r>
              <w:rPr>
                <w:sz w:val="16"/>
              </w:rPr>
              <w:t>część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5951FC">
        <w:trPr>
          <w:trHeight w:val="463"/>
        </w:trPr>
        <w:tc>
          <w:tcPr>
            <w:tcW w:w="432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5951FC" w:rsidRDefault="005951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5" w:type="dxa"/>
            <w:gridSpan w:val="6"/>
            <w:tcBorders>
              <w:bottom w:val="double" w:sz="4" w:space="0" w:color="000000"/>
            </w:tcBorders>
          </w:tcPr>
          <w:p w:rsidR="005951FC" w:rsidRDefault="000869C2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112.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ZDN-1</w:t>
            </w:r>
          </w:p>
          <w:p w:rsidR="005951FC" w:rsidRDefault="005951FC">
            <w:pPr>
              <w:pStyle w:val="TableParagraph"/>
              <w:rPr>
                <w:b/>
                <w:sz w:val="17"/>
              </w:rPr>
            </w:pPr>
          </w:p>
          <w:p w:rsidR="005951FC" w:rsidRDefault="000869C2">
            <w:pPr>
              <w:pStyle w:val="TableParagraph"/>
              <w:spacing w:line="91" w:lineRule="exact"/>
              <w:ind w:left="2007" w:right="1988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5189" w:type="dxa"/>
            <w:gridSpan w:val="5"/>
            <w:tcBorders>
              <w:bottom w:val="double" w:sz="4" w:space="0" w:color="000000"/>
            </w:tcBorders>
          </w:tcPr>
          <w:p w:rsidR="005951FC" w:rsidRDefault="000869C2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113. </w:t>
            </w:r>
            <w:proofErr w:type="spellStart"/>
            <w:r>
              <w:rPr>
                <w:b/>
                <w:sz w:val="14"/>
              </w:rPr>
              <w:t>Liczba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załączników</w:t>
            </w:r>
            <w:proofErr w:type="spellEnd"/>
            <w:r>
              <w:rPr>
                <w:b/>
                <w:sz w:val="14"/>
              </w:rPr>
              <w:t xml:space="preserve"> ZDN-2</w:t>
            </w:r>
          </w:p>
          <w:p w:rsidR="005951FC" w:rsidRDefault="005951FC">
            <w:pPr>
              <w:pStyle w:val="TableParagraph"/>
              <w:rPr>
                <w:b/>
                <w:sz w:val="17"/>
              </w:rPr>
            </w:pPr>
          </w:p>
          <w:p w:rsidR="005951FC" w:rsidRDefault="000869C2">
            <w:pPr>
              <w:pStyle w:val="TableParagraph"/>
              <w:spacing w:line="91" w:lineRule="exact"/>
              <w:ind w:left="2009" w:right="1991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</w:tr>
      <w:tr w:rsidR="005951FC">
        <w:trPr>
          <w:trHeight w:val="763"/>
        </w:trPr>
        <w:tc>
          <w:tcPr>
            <w:tcW w:w="10806" w:type="dxa"/>
            <w:gridSpan w:val="12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5951FC" w:rsidRDefault="000869C2">
            <w:pPr>
              <w:pStyle w:val="TableParagraph"/>
              <w:spacing w:before="118" w:line="192" w:lineRule="auto"/>
              <w:ind w:left="395" w:right="1511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G. KONTAKT DO OSOBY ODPOWIEDZIALNEJ ZA SPORZĄDZENIE DEKLARACJI I DODATKOWE INFORMACJE</w:t>
            </w:r>
          </w:p>
          <w:p w:rsidR="005951FC" w:rsidRDefault="000869C2">
            <w:pPr>
              <w:pStyle w:val="TableParagraph"/>
              <w:spacing w:before="13" w:line="171" w:lineRule="exact"/>
              <w:ind w:left="460"/>
              <w:rPr>
                <w:sz w:val="16"/>
              </w:rPr>
            </w:pPr>
            <w:proofErr w:type="spellStart"/>
            <w:r>
              <w:rPr>
                <w:sz w:val="16"/>
              </w:rPr>
              <w:t>Podanie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informacji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części</w:t>
            </w:r>
            <w:proofErr w:type="spellEnd"/>
            <w:r>
              <w:rPr>
                <w:sz w:val="16"/>
              </w:rPr>
              <w:t xml:space="preserve"> G </w:t>
            </w: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z w:val="16"/>
              </w:rPr>
              <w:t xml:space="preserve"> jest </w:t>
            </w:r>
            <w:proofErr w:type="spellStart"/>
            <w:r>
              <w:rPr>
                <w:sz w:val="16"/>
              </w:rPr>
              <w:t>obowiązkowe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5951FC">
        <w:trPr>
          <w:trHeight w:val="464"/>
        </w:trPr>
        <w:tc>
          <w:tcPr>
            <w:tcW w:w="432" w:type="dxa"/>
            <w:tcBorders>
              <w:top w:val="nil"/>
              <w:bottom w:val="double" w:sz="2" w:space="0" w:color="000000"/>
            </w:tcBorders>
            <w:shd w:val="clear" w:color="auto" w:fill="DFDFDF"/>
          </w:tcPr>
          <w:p w:rsidR="005951FC" w:rsidRDefault="005951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5" w:type="dxa"/>
            <w:gridSpan w:val="6"/>
          </w:tcPr>
          <w:p w:rsidR="005951FC" w:rsidRDefault="000869C2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114. </w:t>
            </w:r>
            <w:proofErr w:type="spellStart"/>
            <w:r>
              <w:rPr>
                <w:b/>
                <w:sz w:val="14"/>
              </w:rPr>
              <w:t>Telefon</w:t>
            </w:r>
            <w:proofErr w:type="spellEnd"/>
          </w:p>
        </w:tc>
        <w:tc>
          <w:tcPr>
            <w:tcW w:w="5189" w:type="dxa"/>
            <w:gridSpan w:val="5"/>
          </w:tcPr>
          <w:p w:rsidR="005951FC" w:rsidRDefault="000869C2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115. E-mail</w:t>
            </w:r>
          </w:p>
        </w:tc>
      </w:tr>
      <w:tr w:rsidR="005951FC">
        <w:trPr>
          <w:trHeight w:val="330"/>
        </w:trPr>
        <w:tc>
          <w:tcPr>
            <w:tcW w:w="1702" w:type="dxa"/>
            <w:gridSpan w:val="2"/>
            <w:tcBorders>
              <w:top w:val="double" w:sz="2" w:space="0" w:color="000000"/>
            </w:tcBorders>
          </w:tcPr>
          <w:p w:rsidR="005951FC" w:rsidRDefault="000869C2">
            <w:pPr>
              <w:pStyle w:val="TableParagraph"/>
              <w:spacing w:before="4" w:line="306" w:lineRule="exact"/>
              <w:ind w:left="450"/>
              <w:rPr>
                <w:sz w:val="12"/>
              </w:rPr>
            </w:pPr>
            <w:r>
              <w:rPr>
                <w:b/>
                <w:spacing w:val="-2"/>
                <w:position w:val="2"/>
                <w:sz w:val="28"/>
              </w:rPr>
              <w:t>DN</w:t>
            </w:r>
            <w:r>
              <w:rPr>
                <w:b/>
                <w:position w:val="2"/>
                <w:sz w:val="28"/>
              </w:rPr>
              <w:t>-</w:t>
            </w:r>
            <w:r>
              <w:rPr>
                <w:b/>
                <w:spacing w:val="-1"/>
                <w:position w:val="2"/>
                <w:sz w:val="28"/>
              </w:rPr>
              <w:t>1</w:t>
            </w:r>
            <w:r>
              <w:rPr>
                <w:w w:val="99"/>
                <w:sz w:val="12"/>
              </w:rPr>
              <w:t>(1)</w:t>
            </w:r>
          </w:p>
        </w:tc>
        <w:tc>
          <w:tcPr>
            <w:tcW w:w="737" w:type="dxa"/>
            <w:gridSpan w:val="2"/>
            <w:tcBorders>
              <w:top w:val="double" w:sz="2" w:space="0" w:color="000000"/>
            </w:tcBorders>
          </w:tcPr>
          <w:p w:rsidR="005951FC" w:rsidRDefault="000869C2">
            <w:pPr>
              <w:pStyle w:val="TableParagraph"/>
              <w:spacing w:before="4"/>
              <w:ind w:left="251"/>
              <w:rPr>
                <w:sz w:val="12"/>
              </w:rPr>
            </w:pPr>
            <w:r>
              <w:rPr>
                <w:sz w:val="24"/>
              </w:rPr>
              <w:t>4</w:t>
            </w:r>
            <w:r>
              <w:rPr>
                <w:sz w:val="12"/>
              </w:rPr>
              <w:t>/5</w:t>
            </w:r>
          </w:p>
        </w:tc>
        <w:tc>
          <w:tcPr>
            <w:tcW w:w="8367" w:type="dxa"/>
            <w:gridSpan w:val="8"/>
            <w:tcBorders>
              <w:bottom w:val="nil"/>
              <w:right w:val="nil"/>
            </w:tcBorders>
          </w:tcPr>
          <w:p w:rsidR="005951FC" w:rsidRDefault="005951F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951FC" w:rsidRDefault="005951FC">
      <w:pPr>
        <w:rPr>
          <w:rFonts w:ascii="Times New Roman"/>
          <w:sz w:val="14"/>
        </w:rPr>
        <w:sectPr w:rsidR="005951FC">
          <w:headerReference w:type="default" r:id="rId8"/>
          <w:pgSz w:w="11900" w:h="16840"/>
          <w:pgMar w:top="620" w:right="420" w:bottom="280" w:left="440" w:header="428" w:footer="0" w:gutter="0"/>
          <w:cols w:space="708"/>
        </w:sectPr>
      </w:pPr>
    </w:p>
    <w:p w:rsidR="005951FC" w:rsidRDefault="000869C2">
      <w:pPr>
        <w:pStyle w:val="Tekstpodstawowy"/>
        <w:spacing w:line="30" w:lineRule="exact"/>
        <w:ind w:left="123"/>
        <w:rPr>
          <w:sz w:val="3"/>
        </w:rPr>
      </w:pPr>
      <w:r>
        <w:rPr>
          <w:noProof/>
          <w:sz w:val="3"/>
        </w:rPr>
        <w:lastRenderedPageBreak/>
        <mc:AlternateContent>
          <mc:Choice Requires="wpg">
            <w:drawing>
              <wp:inline distT="0" distB="0" distL="0" distR="0">
                <wp:extent cx="6818630" cy="18415"/>
                <wp:effectExtent l="14605" t="8890" r="15240" b="127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28A295" id="Group 4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">
                <v:line id="Line 5" o:spid="_x0000_s1027" style="position:absolute;visibility:visible;mso-wrap-style:square" from="0,14" to="107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5951FC" w:rsidRDefault="005951FC">
      <w:pPr>
        <w:pStyle w:val="Tekstpodstawowy"/>
        <w:spacing w:before="3"/>
        <w:rPr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5184"/>
        <w:gridCol w:w="5191"/>
      </w:tblGrid>
      <w:tr w:rsidR="005951FC">
        <w:trPr>
          <w:trHeight w:val="480"/>
        </w:trPr>
        <w:tc>
          <w:tcPr>
            <w:tcW w:w="430" w:type="dxa"/>
            <w:tcBorders>
              <w:bottom w:val="double" w:sz="4" w:space="0" w:color="000000"/>
            </w:tcBorders>
            <w:shd w:val="clear" w:color="auto" w:fill="DFDFDF"/>
          </w:tcPr>
          <w:p w:rsidR="005951FC" w:rsidRDefault="005951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5" w:type="dxa"/>
            <w:gridSpan w:val="2"/>
            <w:tcBorders>
              <w:bottom w:val="double" w:sz="4" w:space="0" w:color="000000"/>
            </w:tcBorders>
          </w:tcPr>
          <w:p w:rsidR="005951FC" w:rsidRDefault="000869C2">
            <w:pPr>
              <w:pStyle w:val="TableParagraph"/>
              <w:spacing w:line="159" w:lineRule="exact"/>
              <w:ind w:left="56"/>
              <w:rPr>
                <w:sz w:val="14"/>
              </w:rPr>
            </w:pPr>
            <w:r>
              <w:rPr>
                <w:b/>
                <w:sz w:val="14"/>
              </w:rPr>
              <w:t xml:space="preserve">116. </w:t>
            </w:r>
            <w:proofErr w:type="spellStart"/>
            <w:r>
              <w:rPr>
                <w:b/>
                <w:sz w:val="14"/>
              </w:rPr>
              <w:t>Inne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 xml:space="preserve">(np. </w:t>
            </w:r>
            <w:proofErr w:type="spellStart"/>
            <w:r>
              <w:rPr>
                <w:sz w:val="14"/>
              </w:rPr>
              <w:t>określenie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zdarzenia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powodującego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obowiązek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złożenia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deklaracji</w:t>
            </w:r>
            <w:proofErr w:type="spellEnd"/>
            <w:r>
              <w:rPr>
                <w:sz w:val="14"/>
              </w:rPr>
              <w:t>)</w:t>
            </w:r>
          </w:p>
        </w:tc>
      </w:tr>
      <w:tr w:rsidR="005951FC">
        <w:trPr>
          <w:trHeight w:val="453"/>
        </w:trPr>
        <w:tc>
          <w:tcPr>
            <w:tcW w:w="10805" w:type="dxa"/>
            <w:gridSpan w:val="3"/>
            <w:tcBorders>
              <w:top w:val="double" w:sz="4" w:space="0" w:color="000000"/>
            </w:tcBorders>
            <w:shd w:val="clear" w:color="auto" w:fill="DFDFDF"/>
          </w:tcPr>
          <w:p w:rsidR="005951FC" w:rsidRDefault="000869C2">
            <w:pPr>
              <w:pStyle w:val="TableParagraph"/>
              <w:spacing w:before="5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H. PODPIS PODATNIKA I OSÓB REPREZENTUJĄCYCH PODATNIKA</w:t>
            </w:r>
          </w:p>
        </w:tc>
      </w:tr>
      <w:tr w:rsidR="005951FC">
        <w:trPr>
          <w:trHeight w:val="455"/>
        </w:trPr>
        <w:tc>
          <w:tcPr>
            <w:tcW w:w="10805" w:type="dxa"/>
            <w:gridSpan w:val="3"/>
            <w:tcBorders>
              <w:bottom w:val="nil"/>
            </w:tcBorders>
            <w:shd w:val="clear" w:color="auto" w:fill="DFDFDF"/>
          </w:tcPr>
          <w:p w:rsidR="005951FC" w:rsidRDefault="000869C2">
            <w:pPr>
              <w:pStyle w:val="TableParagraph"/>
              <w:spacing w:before="57"/>
              <w:ind w:left="57"/>
              <w:rPr>
                <w:sz w:val="24"/>
              </w:rPr>
            </w:pPr>
            <w:r>
              <w:rPr>
                <w:sz w:val="24"/>
              </w:rPr>
              <w:t>H.1. PODPIS PODATNIKA</w:t>
            </w:r>
          </w:p>
        </w:tc>
      </w:tr>
      <w:tr w:rsidR="005951FC">
        <w:trPr>
          <w:trHeight w:val="479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5951FC" w:rsidRDefault="005951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</w:tcPr>
          <w:p w:rsidR="005951FC" w:rsidRDefault="000869C2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117.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1" w:type="dxa"/>
          </w:tcPr>
          <w:p w:rsidR="005951FC" w:rsidRDefault="000869C2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118.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5951FC">
        <w:trPr>
          <w:trHeight w:val="623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</w:tcPr>
          <w:p w:rsidR="005951FC" w:rsidRDefault="000869C2">
            <w:pPr>
              <w:pStyle w:val="TableParagraph"/>
              <w:spacing w:line="157" w:lineRule="exact"/>
              <w:ind w:left="56"/>
              <w:rPr>
                <w:sz w:val="14"/>
              </w:rPr>
            </w:pPr>
            <w:r>
              <w:rPr>
                <w:b/>
                <w:sz w:val="14"/>
              </w:rPr>
              <w:t xml:space="preserve">119. Data </w:t>
            </w:r>
            <w:proofErr w:type="spellStart"/>
            <w:r>
              <w:rPr>
                <w:b/>
                <w:sz w:val="14"/>
              </w:rPr>
              <w:t>wypełnienia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miesiąc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rok</w:t>
            </w:r>
            <w:proofErr w:type="spellEnd"/>
            <w:r>
              <w:rPr>
                <w:sz w:val="14"/>
              </w:rPr>
              <w:t>)</w:t>
            </w:r>
          </w:p>
          <w:p w:rsidR="005951FC" w:rsidRDefault="005951FC">
            <w:pPr>
              <w:pStyle w:val="TableParagraph"/>
              <w:rPr>
                <w:b/>
                <w:sz w:val="16"/>
              </w:rPr>
            </w:pPr>
          </w:p>
          <w:p w:rsidR="005951FC" w:rsidRDefault="005951FC">
            <w:pPr>
              <w:pStyle w:val="TableParagraph"/>
              <w:rPr>
                <w:b/>
                <w:sz w:val="15"/>
              </w:rPr>
            </w:pPr>
          </w:p>
          <w:p w:rsidR="005951FC" w:rsidRDefault="000869C2">
            <w:pPr>
              <w:pStyle w:val="TableParagraph"/>
              <w:spacing w:line="90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1" w:type="dxa"/>
          </w:tcPr>
          <w:p w:rsidR="005951FC" w:rsidRDefault="000869C2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120. </w:t>
            </w:r>
            <w:proofErr w:type="spellStart"/>
            <w:r>
              <w:rPr>
                <w:b/>
                <w:sz w:val="14"/>
              </w:rPr>
              <w:t>Podpis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</w:p>
        </w:tc>
      </w:tr>
      <w:tr w:rsidR="005951FC">
        <w:trPr>
          <w:trHeight w:val="453"/>
        </w:trPr>
        <w:tc>
          <w:tcPr>
            <w:tcW w:w="10805" w:type="dxa"/>
            <w:gridSpan w:val="3"/>
            <w:tcBorders>
              <w:bottom w:val="nil"/>
            </w:tcBorders>
            <w:shd w:val="clear" w:color="auto" w:fill="DFDFDF"/>
          </w:tcPr>
          <w:p w:rsidR="005951FC" w:rsidRDefault="000869C2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H.2. PODPISY OSÓB REPREZENTUJĄCYCH PODATNIKA</w:t>
            </w:r>
          </w:p>
        </w:tc>
      </w:tr>
      <w:tr w:rsidR="005951FC">
        <w:trPr>
          <w:trHeight w:val="441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5951FC" w:rsidRDefault="005951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</w:tcPr>
          <w:p w:rsidR="005951FC" w:rsidRDefault="000869C2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121.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1" w:type="dxa"/>
          </w:tcPr>
          <w:p w:rsidR="005951FC" w:rsidRDefault="000869C2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122.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5951FC">
        <w:trPr>
          <w:trHeight w:val="548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</w:tcPr>
          <w:p w:rsidR="005951FC" w:rsidRDefault="000869C2">
            <w:pPr>
              <w:pStyle w:val="TableParagraph"/>
              <w:spacing w:line="121" w:lineRule="exact"/>
              <w:ind w:left="56"/>
              <w:rPr>
                <w:sz w:val="14"/>
              </w:rPr>
            </w:pPr>
            <w:r>
              <w:rPr>
                <w:b/>
                <w:sz w:val="14"/>
              </w:rPr>
              <w:t xml:space="preserve">123. Data </w:t>
            </w:r>
            <w:proofErr w:type="spellStart"/>
            <w:r>
              <w:rPr>
                <w:b/>
                <w:sz w:val="14"/>
              </w:rPr>
              <w:t>wypełnienia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miesiąc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rok</w:t>
            </w:r>
            <w:proofErr w:type="spellEnd"/>
            <w:r>
              <w:rPr>
                <w:sz w:val="14"/>
              </w:rPr>
              <w:t>)</w:t>
            </w:r>
          </w:p>
          <w:p w:rsidR="005951FC" w:rsidRDefault="005951FC">
            <w:pPr>
              <w:pStyle w:val="TableParagraph"/>
              <w:rPr>
                <w:b/>
                <w:sz w:val="16"/>
              </w:rPr>
            </w:pPr>
          </w:p>
          <w:p w:rsidR="005951FC" w:rsidRDefault="005951FC">
            <w:pPr>
              <w:pStyle w:val="TableParagraph"/>
              <w:spacing w:before="9"/>
              <w:rPr>
                <w:b/>
                <w:sz w:val="14"/>
              </w:rPr>
            </w:pPr>
          </w:p>
          <w:p w:rsidR="005951FC" w:rsidRDefault="000869C2">
            <w:pPr>
              <w:pStyle w:val="TableParagraph"/>
              <w:spacing w:line="53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1" w:type="dxa"/>
          </w:tcPr>
          <w:p w:rsidR="005951FC" w:rsidRDefault="000869C2">
            <w:pPr>
              <w:pStyle w:val="TableParagraph"/>
              <w:spacing w:line="121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124. </w:t>
            </w:r>
            <w:proofErr w:type="spellStart"/>
            <w:r>
              <w:rPr>
                <w:b/>
                <w:sz w:val="14"/>
              </w:rPr>
              <w:t>Podpis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osoby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reprezentującej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</w:p>
        </w:tc>
      </w:tr>
      <w:tr w:rsidR="005951FC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</w:tcPr>
          <w:p w:rsidR="005951FC" w:rsidRDefault="000869C2">
            <w:pPr>
              <w:pStyle w:val="TableParagraph"/>
              <w:spacing w:line="121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  <w:tc>
          <w:tcPr>
            <w:tcW w:w="5191" w:type="dxa"/>
          </w:tcPr>
          <w:p w:rsidR="005951FC" w:rsidRDefault="000869C2">
            <w:pPr>
              <w:pStyle w:val="TableParagraph"/>
              <w:spacing w:line="121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126.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</w:tr>
      <w:tr w:rsidR="005951FC">
        <w:trPr>
          <w:trHeight w:val="58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5951FC" w:rsidRDefault="005951FC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tcBorders>
              <w:bottom w:val="double" w:sz="4" w:space="0" w:color="000000"/>
            </w:tcBorders>
          </w:tcPr>
          <w:p w:rsidR="005951FC" w:rsidRDefault="000869C2">
            <w:pPr>
              <w:pStyle w:val="TableParagraph"/>
              <w:spacing w:line="119" w:lineRule="exact"/>
              <w:ind w:left="56"/>
              <w:rPr>
                <w:sz w:val="14"/>
              </w:rPr>
            </w:pPr>
            <w:r>
              <w:rPr>
                <w:b/>
                <w:sz w:val="14"/>
              </w:rPr>
              <w:t xml:space="preserve">127. Data </w:t>
            </w:r>
            <w:proofErr w:type="spellStart"/>
            <w:r>
              <w:rPr>
                <w:b/>
                <w:sz w:val="14"/>
              </w:rPr>
              <w:t>wypełnienia</w:t>
            </w:r>
            <w:proofErr w:type="spellEnd"/>
            <w:r>
              <w:rPr>
                <w:b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dzień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miesiąc</w:t>
            </w:r>
            <w:proofErr w:type="spellEnd"/>
            <w:r>
              <w:rPr>
                <w:sz w:val="14"/>
              </w:rPr>
              <w:t xml:space="preserve"> - </w:t>
            </w:r>
            <w:proofErr w:type="spellStart"/>
            <w:r>
              <w:rPr>
                <w:sz w:val="14"/>
              </w:rPr>
              <w:t>rok</w:t>
            </w:r>
            <w:proofErr w:type="spellEnd"/>
            <w:r>
              <w:rPr>
                <w:sz w:val="14"/>
              </w:rPr>
              <w:t>)</w:t>
            </w:r>
          </w:p>
          <w:p w:rsidR="005951FC" w:rsidRDefault="005951FC">
            <w:pPr>
              <w:pStyle w:val="TableParagraph"/>
              <w:rPr>
                <w:b/>
                <w:sz w:val="16"/>
              </w:rPr>
            </w:pPr>
          </w:p>
          <w:p w:rsidR="005951FC" w:rsidRDefault="005951FC">
            <w:pPr>
              <w:pStyle w:val="TableParagraph"/>
              <w:spacing w:before="9"/>
              <w:rPr>
                <w:b/>
                <w:sz w:val="14"/>
              </w:rPr>
            </w:pPr>
          </w:p>
          <w:p w:rsidR="005951FC" w:rsidRDefault="000869C2">
            <w:pPr>
              <w:pStyle w:val="TableParagraph"/>
              <w:spacing w:line="89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1" w:type="dxa"/>
            <w:tcBorders>
              <w:bottom w:val="double" w:sz="4" w:space="0" w:color="000000"/>
            </w:tcBorders>
          </w:tcPr>
          <w:p w:rsidR="005951FC" w:rsidRDefault="000869C2">
            <w:pPr>
              <w:pStyle w:val="TableParagraph"/>
              <w:spacing w:line="11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128. </w:t>
            </w:r>
            <w:proofErr w:type="spellStart"/>
            <w:r>
              <w:rPr>
                <w:b/>
                <w:sz w:val="14"/>
              </w:rPr>
              <w:t>Podpis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osoby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reprezentującej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podatnika</w:t>
            </w:r>
            <w:proofErr w:type="spellEnd"/>
          </w:p>
        </w:tc>
      </w:tr>
      <w:tr w:rsidR="005951FC">
        <w:trPr>
          <w:trHeight w:val="456"/>
        </w:trPr>
        <w:tc>
          <w:tcPr>
            <w:tcW w:w="10805" w:type="dxa"/>
            <w:gridSpan w:val="3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5951FC" w:rsidRDefault="000869C2"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I. ADNOTACJE ORGANU PODATKOWEGO</w:t>
            </w:r>
          </w:p>
        </w:tc>
      </w:tr>
      <w:tr w:rsidR="005951FC">
        <w:trPr>
          <w:trHeight w:val="4017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5951FC" w:rsidRDefault="005951F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5" w:type="dxa"/>
            <w:gridSpan w:val="2"/>
            <w:shd w:val="clear" w:color="auto" w:fill="C0C0C0"/>
          </w:tcPr>
          <w:p w:rsidR="005951FC" w:rsidRDefault="000869C2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129. </w:t>
            </w:r>
            <w:proofErr w:type="spellStart"/>
            <w:r>
              <w:rPr>
                <w:b/>
                <w:sz w:val="14"/>
              </w:rPr>
              <w:t>Uwagi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organu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podatkowego</w:t>
            </w:r>
            <w:proofErr w:type="spellEnd"/>
          </w:p>
        </w:tc>
      </w:tr>
    </w:tbl>
    <w:p w:rsidR="005951FC" w:rsidRDefault="005951FC">
      <w:pPr>
        <w:pStyle w:val="Tekstpodstawowy"/>
        <w:spacing w:before="4"/>
        <w:rPr>
          <w:b/>
          <w:sz w:val="14"/>
        </w:rPr>
      </w:pPr>
    </w:p>
    <w:p w:rsidR="005951FC" w:rsidRDefault="000869C2">
      <w:pPr>
        <w:pStyle w:val="Nagwek1"/>
        <w:ind w:left="5060"/>
      </w:pPr>
      <w:proofErr w:type="spellStart"/>
      <w:r>
        <w:t>Objaśnienia</w:t>
      </w:r>
      <w:proofErr w:type="spellEnd"/>
    </w:p>
    <w:p w:rsidR="005951FC" w:rsidRDefault="005951FC">
      <w:pPr>
        <w:pStyle w:val="Tekstpodstawowy"/>
        <w:rPr>
          <w:b/>
          <w:sz w:val="23"/>
        </w:rPr>
      </w:pPr>
    </w:p>
    <w:p w:rsidR="005951FC" w:rsidRDefault="000869C2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1"/>
        <w:ind w:right="503"/>
        <w:rPr>
          <w:sz w:val="16"/>
        </w:rPr>
      </w:pPr>
      <w:proofErr w:type="spellStart"/>
      <w:r>
        <w:rPr>
          <w:sz w:val="16"/>
        </w:rPr>
        <w:t>Numer</w:t>
      </w:r>
      <w:proofErr w:type="spellEnd"/>
      <w:r>
        <w:rPr>
          <w:sz w:val="16"/>
        </w:rPr>
        <w:t xml:space="preserve"> PESEL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osobami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fizycznymi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objętymi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rejestrem</w:t>
      </w:r>
      <w:proofErr w:type="spellEnd"/>
      <w:r>
        <w:rPr>
          <w:sz w:val="16"/>
        </w:rPr>
        <w:t xml:space="preserve"> PESEL, </w:t>
      </w:r>
      <w:proofErr w:type="spellStart"/>
      <w:r>
        <w:rPr>
          <w:sz w:val="16"/>
        </w:rPr>
        <w:t>nieprowadzący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gospodarczej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niebędący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zarejestrowanymi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podatnikami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towarów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usług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6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5951FC" w:rsidRDefault="000869C2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line="183" w:lineRule="exact"/>
        <w:rPr>
          <w:sz w:val="16"/>
        </w:rPr>
      </w:pPr>
      <w:r>
        <w:rPr>
          <w:sz w:val="16"/>
        </w:rPr>
        <w:t xml:space="preserve">Z </w:t>
      </w:r>
      <w:proofErr w:type="spellStart"/>
      <w:r>
        <w:rPr>
          <w:sz w:val="16"/>
        </w:rPr>
        <w:t>wyjątkiem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</w:t>
      </w:r>
      <w:proofErr w:type="spellEnd"/>
      <w:r>
        <w:rPr>
          <w:sz w:val="16"/>
        </w:rPr>
        <w:t xml:space="preserve">. 5 </w:t>
      </w:r>
      <w:proofErr w:type="spellStart"/>
      <w:r>
        <w:rPr>
          <w:sz w:val="16"/>
        </w:rPr>
        <w:t>kwadrat</w:t>
      </w:r>
      <w:proofErr w:type="spellEnd"/>
      <w:r>
        <w:rPr>
          <w:sz w:val="16"/>
        </w:rPr>
        <w:t xml:space="preserve"> 1, </w:t>
      </w:r>
      <w:proofErr w:type="spellStart"/>
      <w:r>
        <w:rPr>
          <w:sz w:val="16"/>
        </w:rPr>
        <w:t>ilekroć</w:t>
      </w:r>
      <w:proofErr w:type="spellEnd"/>
      <w:r>
        <w:rPr>
          <w:sz w:val="16"/>
        </w:rPr>
        <w:t xml:space="preserve"> jest </w:t>
      </w:r>
      <w:proofErr w:type="spellStart"/>
      <w:r>
        <w:rPr>
          <w:sz w:val="16"/>
        </w:rPr>
        <w:t>mowa</w:t>
      </w:r>
      <w:proofErr w:type="spellEnd"/>
      <w:r>
        <w:rPr>
          <w:sz w:val="16"/>
        </w:rPr>
        <w:t xml:space="preserve"> o </w:t>
      </w:r>
      <w:proofErr w:type="spellStart"/>
      <w:r>
        <w:rPr>
          <w:sz w:val="16"/>
        </w:rPr>
        <w:t>deklaracji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rozumie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przez</w:t>
      </w:r>
      <w:proofErr w:type="spellEnd"/>
      <w:r>
        <w:rPr>
          <w:sz w:val="16"/>
        </w:rPr>
        <w:t xml:space="preserve"> to </w:t>
      </w:r>
      <w:proofErr w:type="spellStart"/>
      <w:r>
        <w:rPr>
          <w:sz w:val="16"/>
        </w:rPr>
        <w:t>również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korektę</w:t>
      </w:r>
      <w:proofErr w:type="spellEnd"/>
      <w:r>
        <w:rPr>
          <w:spacing w:val="-13"/>
          <w:sz w:val="16"/>
        </w:rPr>
        <w:t xml:space="preserve"> </w:t>
      </w:r>
      <w:proofErr w:type="spellStart"/>
      <w:r>
        <w:rPr>
          <w:sz w:val="16"/>
        </w:rPr>
        <w:t>deklaracji</w:t>
      </w:r>
      <w:proofErr w:type="spellEnd"/>
      <w:r>
        <w:rPr>
          <w:sz w:val="16"/>
        </w:rPr>
        <w:t>.</w:t>
      </w:r>
    </w:p>
    <w:p w:rsidR="005951FC" w:rsidRDefault="000869C2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rPr>
          <w:sz w:val="16"/>
        </w:rPr>
      </w:pPr>
      <w:proofErr w:type="spellStart"/>
      <w:r>
        <w:rPr>
          <w:sz w:val="16"/>
        </w:rPr>
        <w:t>Zgodnie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przepisami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Ordynacji</w:t>
      </w:r>
      <w:proofErr w:type="spellEnd"/>
      <w:r>
        <w:rPr>
          <w:spacing w:val="-4"/>
          <w:sz w:val="16"/>
        </w:rPr>
        <w:t xml:space="preserve"> </w:t>
      </w:r>
      <w:proofErr w:type="spellStart"/>
      <w:r>
        <w:rPr>
          <w:sz w:val="16"/>
        </w:rPr>
        <w:t>podatkowej</w:t>
      </w:r>
      <w:proofErr w:type="spellEnd"/>
      <w:r>
        <w:rPr>
          <w:sz w:val="16"/>
        </w:rPr>
        <w:t>.</w:t>
      </w:r>
    </w:p>
    <w:p w:rsidR="005951FC" w:rsidRDefault="000869C2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42"/>
        <w:ind w:right="769"/>
        <w:rPr>
          <w:sz w:val="16"/>
        </w:rPr>
      </w:pPr>
      <w:proofErr w:type="spellStart"/>
      <w:r>
        <w:rPr>
          <w:sz w:val="16"/>
        </w:rPr>
        <w:t>Powierzchnię</w:t>
      </w:r>
      <w:proofErr w:type="spellEnd"/>
      <w:r>
        <w:rPr>
          <w:sz w:val="16"/>
        </w:rPr>
        <w:t xml:space="preserve"> w ha </w:t>
      </w:r>
      <w:proofErr w:type="spellStart"/>
      <w:r>
        <w:rPr>
          <w:sz w:val="16"/>
        </w:rPr>
        <w:t>należy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wykazać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gruntów</w:t>
      </w:r>
      <w:proofErr w:type="spellEnd"/>
      <w:r>
        <w:rPr>
          <w:sz w:val="16"/>
        </w:rPr>
        <w:t xml:space="preserve"> pod </w:t>
      </w:r>
      <w:proofErr w:type="spellStart"/>
      <w:r>
        <w:rPr>
          <w:sz w:val="16"/>
        </w:rPr>
        <w:t>wodami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powierzchniowymi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stojącymi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wodami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powierzchniowymi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płynącymi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jezior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zbiorników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sztucznych</w:t>
      </w:r>
      <w:proofErr w:type="spellEnd"/>
      <w:r>
        <w:rPr>
          <w:sz w:val="16"/>
        </w:rPr>
        <w:t xml:space="preserve"> (z </w:t>
      </w:r>
      <w:proofErr w:type="spellStart"/>
      <w:r>
        <w:rPr>
          <w:sz w:val="16"/>
        </w:rPr>
        <w:t>dokładnością</w:t>
      </w:r>
      <w:proofErr w:type="spellEnd"/>
      <w:r>
        <w:rPr>
          <w:sz w:val="16"/>
        </w:rPr>
        <w:t xml:space="preserve"> do </w:t>
      </w:r>
      <w:proofErr w:type="spellStart"/>
      <w:r>
        <w:rPr>
          <w:sz w:val="16"/>
        </w:rPr>
        <w:t>czterech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miejsc</w:t>
      </w:r>
      <w:proofErr w:type="spellEnd"/>
      <w:r>
        <w:rPr>
          <w:sz w:val="16"/>
        </w:rPr>
        <w:t xml:space="preserve"> po</w:t>
      </w:r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przecinku</w:t>
      </w:r>
      <w:proofErr w:type="spellEnd"/>
      <w:r>
        <w:rPr>
          <w:sz w:val="16"/>
        </w:rPr>
        <w:t>).</w:t>
      </w:r>
    </w:p>
    <w:p w:rsidR="005951FC" w:rsidRDefault="000869C2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40"/>
        <w:ind w:right="639"/>
        <w:rPr>
          <w:sz w:val="16"/>
        </w:rPr>
      </w:pPr>
      <w:proofErr w:type="spellStart"/>
      <w:r>
        <w:rPr>
          <w:sz w:val="16"/>
        </w:rPr>
        <w:t>Kwotę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obliczyć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mnożąc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podstawę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opodatkowania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przez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stawkę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podatku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proporcjonalnie</w:t>
      </w:r>
      <w:proofErr w:type="spellEnd"/>
      <w:r>
        <w:rPr>
          <w:sz w:val="16"/>
        </w:rPr>
        <w:t xml:space="preserve"> do </w:t>
      </w:r>
      <w:proofErr w:type="spellStart"/>
      <w:r>
        <w:rPr>
          <w:sz w:val="16"/>
        </w:rPr>
        <w:t>liczby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miesięcy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których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dotyczy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deklaracja</w:t>
      </w:r>
      <w:proofErr w:type="spellEnd"/>
      <w:r>
        <w:rPr>
          <w:sz w:val="16"/>
        </w:rPr>
        <w:t>.</w:t>
      </w:r>
    </w:p>
    <w:p w:rsidR="005951FC" w:rsidRDefault="000869C2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40"/>
        <w:rPr>
          <w:sz w:val="16"/>
        </w:rPr>
      </w:pPr>
      <w:r>
        <w:rPr>
          <w:sz w:val="16"/>
        </w:rPr>
        <w:t xml:space="preserve">W </w:t>
      </w:r>
      <w:proofErr w:type="spellStart"/>
      <w:r>
        <w:rPr>
          <w:sz w:val="16"/>
        </w:rPr>
        <w:t>przypadku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korekty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deklaracji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wpisać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sumę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miesięcznych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kwot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podatku</w:t>
      </w:r>
      <w:proofErr w:type="spellEnd"/>
      <w:r>
        <w:rPr>
          <w:sz w:val="16"/>
        </w:rPr>
        <w:t xml:space="preserve"> za </w:t>
      </w:r>
      <w:proofErr w:type="spellStart"/>
      <w:r>
        <w:rPr>
          <w:sz w:val="16"/>
        </w:rPr>
        <w:t>miesiące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nieobjęte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składaną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korektą</w:t>
      </w:r>
      <w:proofErr w:type="spellEnd"/>
      <w:r>
        <w:rPr>
          <w:spacing w:val="-26"/>
          <w:sz w:val="16"/>
        </w:rPr>
        <w:t xml:space="preserve"> </w:t>
      </w:r>
      <w:proofErr w:type="spellStart"/>
      <w:r>
        <w:rPr>
          <w:sz w:val="16"/>
        </w:rPr>
        <w:t>deklaracji</w:t>
      </w:r>
      <w:proofErr w:type="spellEnd"/>
      <w:r>
        <w:rPr>
          <w:sz w:val="16"/>
        </w:rPr>
        <w:t>.</w:t>
      </w:r>
    </w:p>
    <w:p w:rsidR="005951FC" w:rsidRDefault="000869C2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39"/>
        <w:ind w:left="999" w:right="542" w:hanging="359"/>
        <w:rPr>
          <w:sz w:val="16"/>
        </w:rPr>
      </w:pPr>
      <w:proofErr w:type="spellStart"/>
      <w:r>
        <w:rPr>
          <w:sz w:val="16"/>
        </w:rPr>
        <w:t>Kwotę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podatku</w:t>
      </w:r>
      <w:proofErr w:type="spellEnd"/>
      <w:r>
        <w:rPr>
          <w:sz w:val="16"/>
        </w:rPr>
        <w:t xml:space="preserve"> (rat </w:t>
      </w:r>
      <w:proofErr w:type="spellStart"/>
      <w:r>
        <w:rPr>
          <w:sz w:val="16"/>
        </w:rPr>
        <w:t>podatku</w:t>
      </w:r>
      <w:proofErr w:type="spellEnd"/>
      <w:r>
        <w:rPr>
          <w:sz w:val="16"/>
        </w:rPr>
        <w:t xml:space="preserve">) </w:t>
      </w:r>
      <w:proofErr w:type="spellStart"/>
      <w:r>
        <w:rPr>
          <w:sz w:val="16"/>
        </w:rPr>
        <w:t>zaokrągla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 xml:space="preserve"> do </w:t>
      </w:r>
      <w:proofErr w:type="spellStart"/>
      <w:r>
        <w:rPr>
          <w:sz w:val="16"/>
        </w:rPr>
        <w:t>pełnych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złotych</w:t>
      </w:r>
      <w:proofErr w:type="spellEnd"/>
      <w:r>
        <w:rPr>
          <w:sz w:val="16"/>
        </w:rPr>
        <w:t xml:space="preserve">, w ten </w:t>
      </w:r>
      <w:proofErr w:type="spellStart"/>
      <w:r>
        <w:rPr>
          <w:sz w:val="16"/>
        </w:rPr>
        <w:t>sposób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że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końcówki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kwot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wynoszące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mniej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niż</w:t>
      </w:r>
      <w:proofErr w:type="spellEnd"/>
      <w:r>
        <w:rPr>
          <w:sz w:val="16"/>
        </w:rPr>
        <w:t xml:space="preserve"> 50 groszy </w:t>
      </w:r>
      <w:proofErr w:type="spellStart"/>
      <w:r>
        <w:rPr>
          <w:sz w:val="16"/>
        </w:rPr>
        <w:t>pomija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 xml:space="preserve">, a </w:t>
      </w:r>
      <w:proofErr w:type="spellStart"/>
      <w:r>
        <w:rPr>
          <w:sz w:val="16"/>
        </w:rPr>
        <w:t>końcówki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kwot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wynoszące</w:t>
      </w:r>
      <w:proofErr w:type="spellEnd"/>
      <w:r>
        <w:rPr>
          <w:sz w:val="16"/>
        </w:rPr>
        <w:t xml:space="preserve"> 50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więcej</w:t>
      </w:r>
      <w:proofErr w:type="spellEnd"/>
      <w:r>
        <w:rPr>
          <w:sz w:val="16"/>
        </w:rPr>
        <w:t xml:space="preserve"> groszy </w:t>
      </w:r>
      <w:proofErr w:type="spellStart"/>
      <w:r>
        <w:rPr>
          <w:sz w:val="16"/>
        </w:rPr>
        <w:t>podwyższa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się</w:t>
      </w:r>
      <w:proofErr w:type="spellEnd"/>
      <w:r>
        <w:rPr>
          <w:sz w:val="16"/>
        </w:rPr>
        <w:t xml:space="preserve"> do </w:t>
      </w:r>
      <w:proofErr w:type="spellStart"/>
      <w:r>
        <w:rPr>
          <w:sz w:val="16"/>
        </w:rPr>
        <w:t>pełnych</w:t>
      </w:r>
      <w:proofErr w:type="spellEnd"/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złotych</w:t>
      </w:r>
      <w:proofErr w:type="spellEnd"/>
      <w:r>
        <w:rPr>
          <w:sz w:val="16"/>
        </w:rPr>
        <w:t>.</w:t>
      </w:r>
    </w:p>
    <w:p w:rsidR="005951FC" w:rsidRDefault="000869C2">
      <w:pPr>
        <w:pStyle w:val="Tekstpodstawowy"/>
        <w:spacing w:before="40" w:line="183" w:lineRule="exact"/>
        <w:ind w:left="999"/>
      </w:pPr>
      <w:r>
        <w:t xml:space="preserve">W </w:t>
      </w:r>
      <w:proofErr w:type="spellStart"/>
      <w:r>
        <w:t>ostatniej</w:t>
      </w:r>
      <w:proofErr w:type="spellEnd"/>
      <w:r>
        <w:t xml:space="preserve"> </w:t>
      </w:r>
      <w:proofErr w:type="spellStart"/>
      <w:r>
        <w:t>racie</w:t>
      </w:r>
      <w:proofErr w:type="spellEnd"/>
      <w:r>
        <w:t xml:space="preserve"> </w:t>
      </w:r>
      <w:proofErr w:type="spellStart"/>
      <w:r>
        <w:t>następuje</w:t>
      </w:r>
      <w:proofErr w:type="spellEnd"/>
      <w:r>
        <w:t xml:space="preserve"> </w:t>
      </w:r>
      <w:proofErr w:type="spellStart"/>
      <w:r>
        <w:t>wyrównanie</w:t>
      </w:r>
      <w:proofErr w:type="spellEnd"/>
      <w:r>
        <w:t xml:space="preserve"> do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zobowiązania</w:t>
      </w:r>
      <w:proofErr w:type="spellEnd"/>
      <w:r>
        <w:t xml:space="preserve"> </w:t>
      </w:r>
      <w:proofErr w:type="spellStart"/>
      <w:r>
        <w:t>podatkowego</w:t>
      </w:r>
      <w:proofErr w:type="spellEnd"/>
      <w:r>
        <w:t xml:space="preserve"> (</w:t>
      </w:r>
      <w:proofErr w:type="spellStart"/>
      <w:r>
        <w:t>poz</w:t>
      </w:r>
      <w:proofErr w:type="spellEnd"/>
      <w:r>
        <w:t>. 99).</w:t>
      </w:r>
    </w:p>
    <w:p w:rsidR="005951FC" w:rsidRDefault="000869C2">
      <w:pPr>
        <w:pStyle w:val="Tekstpodstawowy"/>
        <w:ind w:left="999" w:right="380"/>
      </w:pPr>
      <w:proofErr w:type="spellStart"/>
      <w:r>
        <w:t>Obliczony</w:t>
      </w:r>
      <w:proofErr w:type="spellEnd"/>
      <w:r>
        <w:t xml:space="preserve"> w </w:t>
      </w:r>
      <w:proofErr w:type="spellStart"/>
      <w:r>
        <w:t>deklaracji</w:t>
      </w:r>
      <w:proofErr w:type="spellEnd"/>
      <w:r>
        <w:t xml:space="preserve"> </w:t>
      </w:r>
      <w:proofErr w:type="spellStart"/>
      <w:r>
        <w:t>podatek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wpłacać</w:t>
      </w:r>
      <w:proofErr w:type="spellEnd"/>
      <w:r>
        <w:t xml:space="preserve"> w </w:t>
      </w:r>
      <w:proofErr w:type="spellStart"/>
      <w:r>
        <w:t>ratach</w:t>
      </w:r>
      <w:proofErr w:type="spellEnd"/>
      <w:r>
        <w:t xml:space="preserve"> </w:t>
      </w:r>
      <w:proofErr w:type="spellStart"/>
      <w:r>
        <w:t>proporcjonalnych</w:t>
      </w:r>
      <w:proofErr w:type="spellEnd"/>
      <w:r>
        <w:t xml:space="preserve"> do </w:t>
      </w:r>
      <w:proofErr w:type="spellStart"/>
      <w:r>
        <w:t>czasu</w:t>
      </w:r>
      <w:proofErr w:type="spellEnd"/>
      <w:r>
        <w:t xml:space="preserve"> </w:t>
      </w:r>
      <w:proofErr w:type="spellStart"/>
      <w:r>
        <w:t>trwania</w:t>
      </w:r>
      <w:proofErr w:type="spellEnd"/>
      <w:r>
        <w:t xml:space="preserve"> </w:t>
      </w:r>
      <w:proofErr w:type="spellStart"/>
      <w:r>
        <w:t>obowiązku</w:t>
      </w:r>
      <w:proofErr w:type="spellEnd"/>
      <w:r>
        <w:t xml:space="preserve"> </w:t>
      </w:r>
      <w:proofErr w:type="spellStart"/>
      <w:r>
        <w:t>podatkowego</w:t>
      </w:r>
      <w:proofErr w:type="spellEnd"/>
      <w:r>
        <w:t xml:space="preserve"> w </w:t>
      </w:r>
      <w:proofErr w:type="spellStart"/>
      <w:r>
        <w:t>terminach</w:t>
      </w:r>
      <w:proofErr w:type="spellEnd"/>
      <w:r>
        <w:t xml:space="preserve">: I rata </w:t>
      </w:r>
      <w:proofErr w:type="spellStart"/>
      <w:r>
        <w:t>płatna</w:t>
      </w:r>
      <w:proofErr w:type="spellEnd"/>
      <w:r>
        <w:t xml:space="preserve"> do </w:t>
      </w:r>
      <w:proofErr w:type="spellStart"/>
      <w:r>
        <w:t>dnia</w:t>
      </w:r>
      <w:proofErr w:type="spellEnd"/>
      <w:r>
        <w:t xml:space="preserve"> 31 </w:t>
      </w:r>
      <w:proofErr w:type="spellStart"/>
      <w:r>
        <w:t>stycznia</w:t>
      </w:r>
      <w:proofErr w:type="spellEnd"/>
      <w:r>
        <w:t xml:space="preserve">, a </w:t>
      </w:r>
      <w:proofErr w:type="spellStart"/>
      <w:r>
        <w:t>następne</w:t>
      </w:r>
      <w:proofErr w:type="spellEnd"/>
      <w:r>
        <w:t xml:space="preserve"> do </w:t>
      </w:r>
      <w:proofErr w:type="spellStart"/>
      <w:r>
        <w:t>dnia</w:t>
      </w:r>
      <w:proofErr w:type="spellEnd"/>
      <w:r>
        <w:t xml:space="preserve"> 15 </w:t>
      </w:r>
      <w:proofErr w:type="spellStart"/>
      <w:r>
        <w:t>każdego</w:t>
      </w:r>
      <w:proofErr w:type="spellEnd"/>
      <w:r>
        <w:t xml:space="preserve"> </w:t>
      </w:r>
      <w:proofErr w:type="spellStart"/>
      <w:r>
        <w:t>miesiąca</w:t>
      </w:r>
      <w:proofErr w:type="spellEnd"/>
      <w:r>
        <w:t>.</w:t>
      </w:r>
    </w:p>
    <w:p w:rsidR="005951FC" w:rsidRDefault="000869C2">
      <w:pPr>
        <w:pStyle w:val="Tekstpodstawowy"/>
        <w:spacing w:before="42"/>
        <w:ind w:left="999"/>
      </w:pP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gdy</w:t>
      </w:r>
      <w:proofErr w:type="spellEnd"/>
      <w:r>
        <w:t xml:space="preserve"> </w:t>
      </w:r>
      <w:proofErr w:type="spellStart"/>
      <w:r>
        <w:t>kwota</w:t>
      </w:r>
      <w:proofErr w:type="spellEnd"/>
      <w:r>
        <w:t xml:space="preserve"> </w:t>
      </w:r>
      <w:proofErr w:type="spellStart"/>
      <w:r>
        <w:t>podatku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przekracza</w:t>
      </w:r>
      <w:proofErr w:type="spellEnd"/>
      <w:r>
        <w:t xml:space="preserve"> 100 </w:t>
      </w:r>
      <w:proofErr w:type="spellStart"/>
      <w:r>
        <w:t>zł</w:t>
      </w:r>
      <w:proofErr w:type="spellEnd"/>
      <w:r>
        <w:t xml:space="preserve">, </w:t>
      </w:r>
      <w:proofErr w:type="spellStart"/>
      <w:r>
        <w:t>podatek</w:t>
      </w:r>
      <w:proofErr w:type="spellEnd"/>
      <w:r>
        <w:t xml:space="preserve"> jest </w:t>
      </w:r>
      <w:proofErr w:type="spellStart"/>
      <w:r>
        <w:t>płatny</w:t>
      </w:r>
      <w:proofErr w:type="spellEnd"/>
      <w:r>
        <w:t xml:space="preserve"> </w:t>
      </w:r>
      <w:proofErr w:type="spellStart"/>
      <w:r>
        <w:t>jednorazowo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</w:t>
      </w:r>
      <w:proofErr w:type="spellStart"/>
      <w:r>
        <w:t>płatności</w:t>
      </w:r>
      <w:proofErr w:type="spellEnd"/>
      <w:r>
        <w:t xml:space="preserve"> </w:t>
      </w:r>
      <w:proofErr w:type="spellStart"/>
      <w:r>
        <w:t>pierwszej</w:t>
      </w:r>
      <w:proofErr w:type="spellEnd"/>
      <w:r>
        <w:t xml:space="preserve"> </w:t>
      </w:r>
      <w:proofErr w:type="spellStart"/>
      <w:r>
        <w:t>raty</w:t>
      </w:r>
      <w:proofErr w:type="spellEnd"/>
      <w:r>
        <w:t>.</w:t>
      </w:r>
    </w:p>
    <w:p w:rsidR="005951FC" w:rsidRDefault="005951FC">
      <w:pPr>
        <w:pStyle w:val="Tekstpodstawowy"/>
        <w:rPr>
          <w:sz w:val="18"/>
        </w:rPr>
      </w:pPr>
    </w:p>
    <w:p w:rsidR="005951FC" w:rsidRDefault="000869C2">
      <w:pPr>
        <w:pStyle w:val="Nagwek1"/>
        <w:spacing w:before="111"/>
      </w:pPr>
      <w:proofErr w:type="spellStart"/>
      <w:r>
        <w:t>Pouczenia</w:t>
      </w:r>
      <w:proofErr w:type="spellEnd"/>
    </w:p>
    <w:p w:rsidR="005951FC" w:rsidRDefault="000869C2">
      <w:pPr>
        <w:pStyle w:val="Tekstpodstawowy"/>
        <w:spacing w:before="152" w:line="259" w:lineRule="auto"/>
        <w:ind w:left="279" w:right="99"/>
      </w:pP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niewpłacenia</w:t>
      </w:r>
      <w:proofErr w:type="spellEnd"/>
      <w:r>
        <w:t xml:space="preserve"> w </w:t>
      </w:r>
      <w:proofErr w:type="spellStart"/>
      <w:r>
        <w:t>obowiązujących</w:t>
      </w:r>
      <w:proofErr w:type="spellEnd"/>
      <w:r>
        <w:t xml:space="preserve"> </w:t>
      </w:r>
      <w:proofErr w:type="spellStart"/>
      <w:r>
        <w:t>terminach</w:t>
      </w:r>
      <w:proofErr w:type="spellEnd"/>
      <w:r>
        <w:t xml:space="preserve"> </w:t>
      </w:r>
      <w:proofErr w:type="spellStart"/>
      <w:r>
        <w:t>zobowiązania</w:t>
      </w:r>
      <w:proofErr w:type="spellEnd"/>
      <w:r>
        <w:t xml:space="preserve"> </w:t>
      </w:r>
      <w:proofErr w:type="spellStart"/>
      <w:r>
        <w:t>podatkowego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raty</w:t>
      </w:r>
      <w:proofErr w:type="spellEnd"/>
      <w:r>
        <w:t xml:space="preserve"> </w:t>
      </w:r>
      <w:proofErr w:type="spellStart"/>
      <w:r>
        <w:t>podatku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wpłacenia</w:t>
      </w:r>
      <w:proofErr w:type="spellEnd"/>
      <w:r>
        <w:t xml:space="preserve"> ich w </w:t>
      </w:r>
      <w:proofErr w:type="spellStart"/>
      <w:r>
        <w:t>niepełnej</w:t>
      </w:r>
      <w:proofErr w:type="spellEnd"/>
      <w:r>
        <w:t xml:space="preserve"> </w:t>
      </w:r>
      <w:proofErr w:type="spellStart"/>
      <w:r>
        <w:t>wysokości</w:t>
      </w:r>
      <w:proofErr w:type="spellEnd"/>
      <w:r>
        <w:t xml:space="preserve"> </w:t>
      </w:r>
      <w:proofErr w:type="spellStart"/>
      <w:r>
        <w:t>niniejsza</w:t>
      </w:r>
      <w:proofErr w:type="spellEnd"/>
      <w:r>
        <w:t xml:space="preserve"> </w:t>
      </w:r>
      <w:proofErr w:type="spellStart"/>
      <w:r>
        <w:t>deklaracja</w:t>
      </w:r>
      <w:proofErr w:type="spellEnd"/>
      <w:r>
        <w:t xml:space="preserve"> </w:t>
      </w:r>
      <w:proofErr w:type="spellStart"/>
      <w:r>
        <w:t>stanowi</w:t>
      </w:r>
      <w:proofErr w:type="spellEnd"/>
      <w:r>
        <w:t xml:space="preserve"> </w:t>
      </w:r>
      <w:proofErr w:type="spellStart"/>
      <w:r>
        <w:t>podstawę</w:t>
      </w:r>
      <w:proofErr w:type="spellEnd"/>
      <w:r>
        <w:t xml:space="preserve"> do </w:t>
      </w:r>
      <w:proofErr w:type="spellStart"/>
      <w:r>
        <w:t>wystawienia</w:t>
      </w:r>
      <w:proofErr w:type="spellEnd"/>
      <w:r>
        <w:t xml:space="preserve"> </w:t>
      </w:r>
      <w:proofErr w:type="spellStart"/>
      <w:r>
        <w:t>tytułu</w:t>
      </w:r>
      <w:proofErr w:type="spellEnd"/>
      <w:r>
        <w:t xml:space="preserve"> </w:t>
      </w:r>
      <w:proofErr w:type="spellStart"/>
      <w:r>
        <w:t>wykonawczego</w:t>
      </w:r>
      <w:proofErr w:type="spellEnd"/>
      <w:r>
        <w:t xml:space="preserve">,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przepisami</w:t>
      </w:r>
      <w:proofErr w:type="spellEnd"/>
      <w:r>
        <w:t xml:space="preserve"> o </w:t>
      </w:r>
      <w:proofErr w:type="spellStart"/>
      <w:r>
        <w:t>postępowaniu</w:t>
      </w:r>
      <w:proofErr w:type="spellEnd"/>
      <w:r>
        <w:t xml:space="preserve"> </w:t>
      </w:r>
      <w:proofErr w:type="spellStart"/>
      <w:r>
        <w:t>egzekucyjnym</w:t>
      </w:r>
      <w:proofErr w:type="spellEnd"/>
      <w:r>
        <w:t xml:space="preserve"> w </w:t>
      </w:r>
      <w:proofErr w:type="spellStart"/>
      <w:r>
        <w:t>administracji</w:t>
      </w:r>
      <w:proofErr w:type="spellEnd"/>
      <w:r>
        <w:t>.</w:t>
      </w:r>
    </w:p>
    <w:p w:rsidR="005951FC" w:rsidRDefault="000869C2">
      <w:pPr>
        <w:pStyle w:val="Tekstpodstawowy"/>
        <w:spacing w:before="121" w:line="264" w:lineRule="auto"/>
        <w:ind w:left="279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394335</wp:posOffset>
                </wp:positionV>
                <wp:extent cx="1080770" cy="215265"/>
                <wp:effectExtent l="13335" t="10160" r="10795" b="1270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18D9" w:rsidRDefault="000F18D9">
                            <w:pPr>
                              <w:spacing w:line="320" w:lineRule="exact"/>
                              <w:ind w:left="44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445.8pt;margin-top:31.05pt;width:85.1pt;height:16.9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" filled="f" strokeweight=".72pt">
                <v:textbox inset="0,0,0,0">
                  <w:txbxContent>
                    <w:p w:rsidR="000F18D9" w:rsidRDefault="000F18D9">
                      <w:pPr>
                        <w:spacing w:line="320" w:lineRule="exact"/>
                        <w:ind w:left="44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ragraph">
                  <wp:posOffset>394335</wp:posOffset>
                </wp:positionV>
                <wp:extent cx="467995" cy="215265"/>
                <wp:effectExtent l="8255" t="10160" r="9525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18D9" w:rsidRDefault="000F18D9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z w:val="12"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530.9pt;margin-top:31.05pt;width:36.85pt;height:16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" filled="f" strokeweight=".72pt">
                <v:textbox inset="0,0,0,0">
                  <w:txbxContent>
                    <w:p w:rsidR="000F18D9" w:rsidRDefault="000F18D9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  <w:r>
                        <w:rPr>
                          <w:sz w:val="12"/>
                        </w:rPr>
                        <w:t>/5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Za </w:t>
      </w:r>
      <w:proofErr w:type="spellStart"/>
      <w:r>
        <w:t>podanie</w:t>
      </w:r>
      <w:proofErr w:type="spellEnd"/>
      <w:r>
        <w:t xml:space="preserve"> </w:t>
      </w:r>
      <w:proofErr w:type="spellStart"/>
      <w:r>
        <w:t>nieprawdy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zatajenie</w:t>
      </w:r>
      <w:proofErr w:type="spellEnd"/>
      <w:r>
        <w:t xml:space="preserve"> </w:t>
      </w:r>
      <w:proofErr w:type="spellStart"/>
      <w:r>
        <w:t>prawdy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to </w:t>
      </w:r>
      <w:proofErr w:type="spellStart"/>
      <w:r>
        <w:t>narażenie</w:t>
      </w:r>
      <w:proofErr w:type="spellEnd"/>
      <w:r>
        <w:t xml:space="preserve"> </w:t>
      </w:r>
      <w:proofErr w:type="spellStart"/>
      <w:r>
        <w:t>podatku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uszczuplenie</w:t>
      </w:r>
      <w:proofErr w:type="spellEnd"/>
      <w:r>
        <w:t xml:space="preserve"> </w:t>
      </w:r>
      <w:proofErr w:type="spellStart"/>
      <w:r>
        <w:t>grozi</w:t>
      </w:r>
      <w:proofErr w:type="spellEnd"/>
      <w:r>
        <w:t xml:space="preserve"> </w:t>
      </w:r>
      <w:proofErr w:type="spellStart"/>
      <w:r>
        <w:t>odpowiedzialność</w:t>
      </w:r>
      <w:proofErr w:type="spellEnd"/>
      <w:r>
        <w:t xml:space="preserve"> </w:t>
      </w:r>
      <w:proofErr w:type="spellStart"/>
      <w:r>
        <w:t>przewidziana</w:t>
      </w:r>
      <w:proofErr w:type="spellEnd"/>
      <w:r>
        <w:t xml:space="preserve"> w </w:t>
      </w:r>
      <w:proofErr w:type="spellStart"/>
      <w:r>
        <w:t>Kodeksie</w:t>
      </w:r>
      <w:proofErr w:type="spellEnd"/>
      <w:r>
        <w:t xml:space="preserve"> </w:t>
      </w:r>
      <w:proofErr w:type="spellStart"/>
      <w:r>
        <w:t>karnym</w:t>
      </w:r>
      <w:proofErr w:type="spellEnd"/>
      <w:r>
        <w:t xml:space="preserve"> </w:t>
      </w:r>
      <w:proofErr w:type="spellStart"/>
      <w:r>
        <w:t>skarbowym</w:t>
      </w:r>
      <w:proofErr w:type="spellEnd"/>
      <w:r>
        <w:t>.</w:t>
      </w:r>
    </w:p>
    <w:sectPr w:rsidR="005951FC"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8D9" w:rsidRDefault="000F18D9">
      <w:r>
        <w:separator/>
      </w:r>
    </w:p>
  </w:endnote>
  <w:endnote w:type="continuationSeparator" w:id="0">
    <w:p w:rsidR="000F18D9" w:rsidRDefault="000F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8D9" w:rsidRDefault="000F18D9">
      <w:r>
        <w:separator/>
      </w:r>
    </w:p>
  </w:footnote>
  <w:footnote w:type="continuationSeparator" w:id="0">
    <w:p w:rsidR="000F18D9" w:rsidRDefault="000F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D9" w:rsidRDefault="000F18D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3328" behindDoc="1" locked="0" layoutInCell="1" allowOverlap="1">
              <wp:simplePos x="0" y="0"/>
              <wp:positionH relativeFrom="page">
                <wp:posOffset>367030</wp:posOffset>
              </wp:positionH>
              <wp:positionV relativeFrom="page">
                <wp:posOffset>412750</wp:posOffset>
              </wp:positionV>
              <wp:extent cx="6818630" cy="0"/>
              <wp:effectExtent l="14605" t="12700" r="15240" b="1587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863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353CAD" id="Line 3" o:spid="_x0000_s1026" style="position:absolute;z-index:-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9pt,32.5pt" to="565.8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" strokeweight="1.4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3352" behindDoc="1" locked="0" layoutInCell="1" allowOverlap="1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8D9" w:rsidRDefault="000F18D9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29.1pt;margin-top:23.7pt;width:252.55pt;height:8.75pt;z-index:-53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qf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" filled="f" stroked="f">
              <v:textbox inset="0,0,0,0">
                <w:txbxContent>
                  <w:p w:rsidR="000F18D9" w:rsidRDefault="000F18D9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D9" w:rsidRDefault="000F18D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3376" behindDoc="1" locked="0" layoutInCell="1" allowOverlap="1">
              <wp:simplePos x="0" y="0"/>
              <wp:positionH relativeFrom="page">
                <wp:posOffset>372745</wp:posOffset>
              </wp:positionH>
              <wp:positionV relativeFrom="page">
                <wp:posOffset>300990</wp:posOffset>
              </wp:positionV>
              <wp:extent cx="3207385" cy="111125"/>
              <wp:effectExtent l="127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8D9" w:rsidRDefault="000F18D9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9.35pt;margin-top:23.7pt;width:252.55pt;height:8.75pt;z-index:-5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" filled="f" stroked="f">
              <v:textbox inset="0,0,0,0">
                <w:txbxContent>
                  <w:p w:rsidR="000F18D9" w:rsidRDefault="000F18D9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82E70"/>
    <w:multiLevelType w:val="hybridMultilevel"/>
    <w:tmpl w:val="929E5A2E"/>
    <w:lvl w:ilvl="0" w:tplc="F2F08EE8">
      <w:start w:val="5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F53EF50C">
      <w:numFmt w:val="bullet"/>
      <w:lvlText w:val="❑"/>
      <w:lvlJc w:val="left"/>
      <w:pPr>
        <w:ind w:left="3596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7026DFE8">
      <w:numFmt w:val="bullet"/>
      <w:lvlText w:val="•"/>
      <w:lvlJc w:val="left"/>
      <w:pPr>
        <w:ind w:left="4351" w:hanging="303"/>
      </w:pPr>
      <w:rPr>
        <w:rFonts w:hint="default"/>
      </w:rPr>
    </w:lvl>
    <w:lvl w:ilvl="3" w:tplc="6C5A55E0">
      <w:numFmt w:val="bullet"/>
      <w:lvlText w:val="•"/>
      <w:lvlJc w:val="left"/>
      <w:pPr>
        <w:ind w:left="5102" w:hanging="303"/>
      </w:pPr>
      <w:rPr>
        <w:rFonts w:hint="default"/>
      </w:rPr>
    </w:lvl>
    <w:lvl w:ilvl="4" w:tplc="EC24E1E8">
      <w:numFmt w:val="bullet"/>
      <w:lvlText w:val="•"/>
      <w:lvlJc w:val="left"/>
      <w:pPr>
        <w:ind w:left="5853" w:hanging="303"/>
      </w:pPr>
      <w:rPr>
        <w:rFonts w:hint="default"/>
      </w:rPr>
    </w:lvl>
    <w:lvl w:ilvl="5" w:tplc="3F4C9440">
      <w:numFmt w:val="bullet"/>
      <w:lvlText w:val="•"/>
      <w:lvlJc w:val="left"/>
      <w:pPr>
        <w:ind w:left="6604" w:hanging="303"/>
      </w:pPr>
      <w:rPr>
        <w:rFonts w:hint="default"/>
      </w:rPr>
    </w:lvl>
    <w:lvl w:ilvl="6" w:tplc="C6844B68">
      <w:numFmt w:val="bullet"/>
      <w:lvlText w:val="•"/>
      <w:lvlJc w:val="left"/>
      <w:pPr>
        <w:ind w:left="7356" w:hanging="303"/>
      </w:pPr>
      <w:rPr>
        <w:rFonts w:hint="default"/>
      </w:rPr>
    </w:lvl>
    <w:lvl w:ilvl="7" w:tplc="535A369A">
      <w:numFmt w:val="bullet"/>
      <w:lvlText w:val="•"/>
      <w:lvlJc w:val="left"/>
      <w:pPr>
        <w:ind w:left="8107" w:hanging="303"/>
      </w:pPr>
      <w:rPr>
        <w:rFonts w:hint="default"/>
      </w:rPr>
    </w:lvl>
    <w:lvl w:ilvl="8" w:tplc="26C4A4C8">
      <w:numFmt w:val="bullet"/>
      <w:lvlText w:val="•"/>
      <w:lvlJc w:val="left"/>
      <w:pPr>
        <w:ind w:left="8858" w:hanging="303"/>
      </w:pPr>
      <w:rPr>
        <w:rFonts w:hint="default"/>
      </w:rPr>
    </w:lvl>
  </w:abstractNum>
  <w:abstractNum w:abstractNumId="1" w15:restartNumberingAfterBreak="0">
    <w:nsid w:val="30A27819"/>
    <w:multiLevelType w:val="hybridMultilevel"/>
    <w:tmpl w:val="6B4EF8AA"/>
    <w:lvl w:ilvl="0" w:tplc="4508C28E">
      <w:start w:val="7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5478FD46">
      <w:numFmt w:val="bullet"/>
      <w:lvlText w:val="❑"/>
      <w:lvlJc w:val="left"/>
      <w:pPr>
        <w:ind w:left="149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1F80E89E">
      <w:numFmt w:val="bullet"/>
      <w:lvlText w:val="•"/>
      <w:lvlJc w:val="left"/>
      <w:pPr>
        <w:ind w:left="2484" w:hanging="303"/>
      </w:pPr>
      <w:rPr>
        <w:rFonts w:hint="default"/>
      </w:rPr>
    </w:lvl>
    <w:lvl w:ilvl="3" w:tplc="7398FE76">
      <w:numFmt w:val="bullet"/>
      <w:lvlText w:val="•"/>
      <w:lvlJc w:val="left"/>
      <w:pPr>
        <w:ind w:left="3469" w:hanging="303"/>
      </w:pPr>
      <w:rPr>
        <w:rFonts w:hint="default"/>
      </w:rPr>
    </w:lvl>
    <w:lvl w:ilvl="4" w:tplc="C03A126C">
      <w:numFmt w:val="bullet"/>
      <w:lvlText w:val="•"/>
      <w:lvlJc w:val="left"/>
      <w:pPr>
        <w:ind w:left="4453" w:hanging="303"/>
      </w:pPr>
      <w:rPr>
        <w:rFonts w:hint="default"/>
      </w:rPr>
    </w:lvl>
    <w:lvl w:ilvl="5" w:tplc="23E8D52A">
      <w:numFmt w:val="bullet"/>
      <w:lvlText w:val="•"/>
      <w:lvlJc w:val="left"/>
      <w:pPr>
        <w:ind w:left="5438" w:hanging="303"/>
      </w:pPr>
      <w:rPr>
        <w:rFonts w:hint="default"/>
      </w:rPr>
    </w:lvl>
    <w:lvl w:ilvl="6" w:tplc="6592098C">
      <w:numFmt w:val="bullet"/>
      <w:lvlText w:val="•"/>
      <w:lvlJc w:val="left"/>
      <w:pPr>
        <w:ind w:left="6422" w:hanging="303"/>
      </w:pPr>
      <w:rPr>
        <w:rFonts w:hint="default"/>
      </w:rPr>
    </w:lvl>
    <w:lvl w:ilvl="7" w:tplc="BCEE7804">
      <w:numFmt w:val="bullet"/>
      <w:lvlText w:val="•"/>
      <w:lvlJc w:val="left"/>
      <w:pPr>
        <w:ind w:left="7407" w:hanging="303"/>
      </w:pPr>
      <w:rPr>
        <w:rFonts w:hint="default"/>
      </w:rPr>
    </w:lvl>
    <w:lvl w:ilvl="8" w:tplc="95820572">
      <w:numFmt w:val="bullet"/>
      <w:lvlText w:val="•"/>
      <w:lvlJc w:val="left"/>
      <w:pPr>
        <w:ind w:left="8391" w:hanging="303"/>
      </w:pPr>
      <w:rPr>
        <w:rFonts w:hint="default"/>
      </w:rPr>
    </w:lvl>
  </w:abstractNum>
  <w:abstractNum w:abstractNumId="2" w15:restartNumberingAfterBreak="0">
    <w:nsid w:val="581D0A78"/>
    <w:multiLevelType w:val="hybridMultilevel"/>
    <w:tmpl w:val="8AB000BA"/>
    <w:lvl w:ilvl="0" w:tplc="3D541704">
      <w:start w:val="8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3A9CE65C">
      <w:numFmt w:val="bullet"/>
      <w:lvlText w:val="❑"/>
      <w:lvlJc w:val="left"/>
      <w:pPr>
        <w:ind w:left="1291" w:hanging="301"/>
      </w:pPr>
      <w:rPr>
        <w:rFonts w:ascii="DejaVu Sans" w:eastAsia="DejaVu Sans" w:hAnsi="DejaVu Sans" w:cs="DejaVu Sans" w:hint="default"/>
        <w:spacing w:val="-8"/>
        <w:w w:val="111"/>
        <w:sz w:val="28"/>
        <w:szCs w:val="28"/>
      </w:rPr>
    </w:lvl>
    <w:lvl w:ilvl="2" w:tplc="04F81004">
      <w:numFmt w:val="bullet"/>
      <w:lvlText w:val="•"/>
      <w:lvlJc w:val="left"/>
      <w:pPr>
        <w:ind w:left="2306" w:hanging="301"/>
      </w:pPr>
      <w:rPr>
        <w:rFonts w:hint="default"/>
      </w:rPr>
    </w:lvl>
    <w:lvl w:ilvl="3" w:tplc="C7D4A6D4">
      <w:numFmt w:val="bullet"/>
      <w:lvlText w:val="•"/>
      <w:lvlJc w:val="left"/>
      <w:pPr>
        <w:ind w:left="3313" w:hanging="301"/>
      </w:pPr>
      <w:rPr>
        <w:rFonts w:hint="default"/>
      </w:rPr>
    </w:lvl>
    <w:lvl w:ilvl="4" w:tplc="A10CD056">
      <w:numFmt w:val="bullet"/>
      <w:lvlText w:val="•"/>
      <w:lvlJc w:val="left"/>
      <w:pPr>
        <w:ind w:left="4320" w:hanging="301"/>
      </w:pPr>
      <w:rPr>
        <w:rFonts w:hint="default"/>
      </w:rPr>
    </w:lvl>
    <w:lvl w:ilvl="5" w:tplc="06A64ECA">
      <w:numFmt w:val="bullet"/>
      <w:lvlText w:val="•"/>
      <w:lvlJc w:val="left"/>
      <w:pPr>
        <w:ind w:left="5327" w:hanging="301"/>
      </w:pPr>
      <w:rPr>
        <w:rFonts w:hint="default"/>
      </w:rPr>
    </w:lvl>
    <w:lvl w:ilvl="6" w:tplc="235AA70A">
      <w:numFmt w:val="bullet"/>
      <w:lvlText w:val="•"/>
      <w:lvlJc w:val="left"/>
      <w:pPr>
        <w:ind w:left="6333" w:hanging="301"/>
      </w:pPr>
      <w:rPr>
        <w:rFonts w:hint="default"/>
      </w:rPr>
    </w:lvl>
    <w:lvl w:ilvl="7" w:tplc="DD04647C">
      <w:numFmt w:val="bullet"/>
      <w:lvlText w:val="•"/>
      <w:lvlJc w:val="left"/>
      <w:pPr>
        <w:ind w:left="7340" w:hanging="301"/>
      </w:pPr>
      <w:rPr>
        <w:rFonts w:hint="default"/>
      </w:rPr>
    </w:lvl>
    <w:lvl w:ilvl="8" w:tplc="50BA4FD0">
      <w:numFmt w:val="bullet"/>
      <w:lvlText w:val="•"/>
      <w:lvlJc w:val="left"/>
      <w:pPr>
        <w:ind w:left="8347" w:hanging="301"/>
      </w:pPr>
      <w:rPr>
        <w:rFonts w:hint="default"/>
      </w:rPr>
    </w:lvl>
  </w:abstractNum>
  <w:abstractNum w:abstractNumId="3" w15:restartNumberingAfterBreak="0">
    <w:nsid w:val="71994F12"/>
    <w:multiLevelType w:val="hybridMultilevel"/>
    <w:tmpl w:val="5A04CAC2"/>
    <w:lvl w:ilvl="0" w:tplc="04987BD0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7089422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792ABBDA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3146B674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15C0BB20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3E84DAD2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30FCC18C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A5A091CC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D9DC618C">
      <w:numFmt w:val="bullet"/>
      <w:lvlText w:val="•"/>
      <w:lvlJc w:val="left"/>
      <w:pPr>
        <w:ind w:left="9032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FC"/>
    <w:rsid w:val="000869C2"/>
    <w:rsid w:val="000F18D9"/>
    <w:rsid w:val="005951FC"/>
    <w:rsid w:val="005F7927"/>
    <w:rsid w:val="00980069"/>
    <w:rsid w:val="00A77622"/>
    <w:rsid w:val="00B54A40"/>
    <w:rsid w:val="00BD2BFF"/>
    <w:rsid w:val="00E3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8DD6A12-E604-4D21-A1E8-6F944747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95"/>
      <w:ind w:left="4981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000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379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9F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1893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DN1-01.23</vt:lpstr>
    </vt:vector>
  </TitlesOfParts>
  <Company/>
  <LinksUpToDate>false</LinksUpToDate>
  <CharactersWithSpaces>13230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DN1-01.23</dc:title>
  <dc:creator>ATPX</dc:creator>
  <cp:keywords>()</cp:keywords>
  <cp:lastModifiedBy>Magdalena Wiktor</cp:lastModifiedBy>
  <cp:revision>6</cp:revision>
  <cp:lastPrinted>2019-08-07T11:14:00Z</cp:lastPrinted>
  <dcterms:created xsi:type="dcterms:W3CDTF">2019-07-17T11:59:00Z</dcterms:created>
  <dcterms:modified xsi:type="dcterms:W3CDTF">2019-08-07T11:16:00Z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2019-07-17T00:00:00Z</vt:filetime>
  </property>
</Properties>
</file>