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4A" w:rsidRDefault="0011134A" w:rsidP="00433C6A"/>
    <w:p w:rsidR="0011134A" w:rsidRDefault="00D23CA9" w:rsidP="0011134A">
      <w:pPr>
        <w:ind w:left="6372"/>
        <w:jc w:val="right"/>
      </w:pPr>
      <w:r>
        <w:t xml:space="preserve">      Mielec, 14</w:t>
      </w:r>
      <w:r w:rsidR="004028FF">
        <w:t>.02</w:t>
      </w:r>
      <w:r w:rsidR="00146400">
        <w:t>.2020</w:t>
      </w:r>
    </w:p>
    <w:p w:rsidR="0011134A" w:rsidRDefault="0011134A" w:rsidP="0011134A"/>
    <w:p w:rsidR="00FA5321" w:rsidRDefault="004028FF" w:rsidP="00461BDD">
      <w:r>
        <w:t>BR.0012.2.2</w:t>
      </w:r>
      <w:r w:rsidR="00146400">
        <w:t>.2020</w:t>
      </w:r>
      <w:bookmarkStart w:id="0" w:name="_GoBack"/>
      <w:bookmarkEnd w:id="0"/>
    </w:p>
    <w:p w:rsidR="001A038D" w:rsidRDefault="001A038D" w:rsidP="0011134A">
      <w:pPr>
        <w:spacing w:line="360" w:lineRule="auto"/>
      </w:pPr>
    </w:p>
    <w:p w:rsidR="00493946" w:rsidRDefault="0011134A" w:rsidP="00493946">
      <w:pPr>
        <w:spacing w:line="360" w:lineRule="auto"/>
        <w:jc w:val="both"/>
      </w:pPr>
      <w:r>
        <w:tab/>
        <w:t xml:space="preserve">Uprzejmie zawiadamiam, że w dniu </w:t>
      </w:r>
      <w:r w:rsidR="004028FF">
        <w:rPr>
          <w:b/>
        </w:rPr>
        <w:t>20 lutego 2020 r. (czwart</w:t>
      </w:r>
      <w:r w:rsidR="008D1C49">
        <w:rPr>
          <w:b/>
        </w:rPr>
        <w:t>ek</w:t>
      </w:r>
      <w:r w:rsidR="00146400">
        <w:rPr>
          <w:b/>
        </w:rPr>
        <w:t xml:space="preserve">) o godz. </w:t>
      </w:r>
      <w:r w:rsidR="00D23CA9" w:rsidRPr="00D23CA9">
        <w:rPr>
          <w:b/>
        </w:rPr>
        <w:t>13:3</w:t>
      </w:r>
      <w:r w:rsidRPr="00D23CA9">
        <w:rPr>
          <w:b/>
        </w:rPr>
        <w:t>0</w:t>
      </w:r>
      <w:r w:rsidR="00493946" w:rsidRPr="00D23CA9">
        <w:rPr>
          <w:vertAlign w:val="superscript"/>
        </w:rPr>
        <w:t xml:space="preserve"> </w:t>
      </w:r>
      <w:r w:rsidR="00493946">
        <w:t xml:space="preserve">w </w:t>
      </w:r>
      <w:r w:rsidR="00493946" w:rsidRPr="0009429D">
        <w:t>Urzędzie Miejskim</w:t>
      </w:r>
      <w:r w:rsidR="00493946">
        <w:rPr>
          <w:b/>
        </w:rPr>
        <w:t xml:space="preserve"> </w:t>
      </w:r>
      <w:r w:rsidR="00D23CA9" w:rsidRPr="002270EC">
        <w:t xml:space="preserve">w </w:t>
      </w:r>
      <w:r w:rsidR="00D23CA9">
        <w:t>s</w:t>
      </w:r>
      <w:r w:rsidR="00D23CA9" w:rsidRPr="002270EC">
        <w:t>ali im. Św. Jana Pawła II</w:t>
      </w:r>
      <w:r w:rsidR="00D23CA9">
        <w:rPr>
          <w:b/>
        </w:rPr>
        <w:t xml:space="preserve"> </w:t>
      </w:r>
      <w:r w:rsidR="00D23CA9">
        <w:t xml:space="preserve">odbędzie </w:t>
      </w:r>
      <w:r w:rsidR="00493946">
        <w:t xml:space="preserve">się posiedzenie Komisji Gospodarki i Finansów Rady Miejskiej w Mielcu. </w:t>
      </w:r>
    </w:p>
    <w:p w:rsidR="0011134A" w:rsidRDefault="0011134A" w:rsidP="00433C6A">
      <w:pPr>
        <w:spacing w:line="276" w:lineRule="auto"/>
        <w:jc w:val="both"/>
      </w:pPr>
    </w:p>
    <w:p w:rsidR="00FA5321" w:rsidRDefault="00FA5321" w:rsidP="0011134A"/>
    <w:p w:rsidR="00FA5321" w:rsidRDefault="00FA5321" w:rsidP="0011134A"/>
    <w:p w:rsidR="0011134A" w:rsidRDefault="0011134A" w:rsidP="0011134A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D23CA9" w:rsidRPr="004616B3" w:rsidRDefault="00D23CA9" w:rsidP="00D23CA9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w sprawie zmian </w:t>
      </w:r>
      <w:r>
        <w:t>w budżecie miasta Mielca na 2020</w:t>
      </w:r>
      <w:r w:rsidRPr="00113ADF">
        <w:t xml:space="preserve"> rok.</w:t>
      </w:r>
    </w:p>
    <w:p w:rsidR="004028FF" w:rsidRDefault="00D23CA9" w:rsidP="00D23C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433C6A">
        <w:t>Wyrażenie opinii odnośnie projektu uchwały o zmianie uchwały w sprawie uchwalenia Wieloletniej Prognozy Finansowej Gminy Miejskiej Mielec na lata 2020</w:t>
      </w:r>
      <w:r>
        <w:t>-2043.</w:t>
      </w:r>
    </w:p>
    <w:p w:rsidR="0011134A" w:rsidRDefault="0011134A" w:rsidP="00111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146400" w:rsidRDefault="00146400" w:rsidP="00146400">
      <w:pPr>
        <w:widowControl w:val="0"/>
        <w:overflowPunct w:val="0"/>
        <w:autoSpaceDE w:val="0"/>
        <w:autoSpaceDN w:val="0"/>
        <w:adjustRightInd w:val="0"/>
        <w:spacing w:before="120" w:after="120"/>
        <w:ind w:left="714"/>
        <w:jc w:val="both"/>
      </w:pPr>
    </w:p>
    <w:p w:rsidR="0011134A" w:rsidRDefault="0011134A" w:rsidP="0011134A">
      <w:pPr>
        <w:rPr>
          <w:b/>
        </w:rPr>
      </w:pPr>
    </w:p>
    <w:p w:rsidR="00FA5321" w:rsidRPr="00433C6A" w:rsidRDefault="00FA5321" w:rsidP="0011134A">
      <w:pPr>
        <w:rPr>
          <w:b/>
        </w:rPr>
      </w:pP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Przewodniczący Komisji </w:t>
      </w: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  Zdzisław Nowakowski</w:t>
      </w:r>
    </w:p>
    <w:p w:rsidR="00E46CB3" w:rsidRDefault="00E46CB3"/>
    <w:p w:rsidR="00C30F37" w:rsidRDefault="00C30F37"/>
    <w:p w:rsidR="00C30F37" w:rsidRDefault="00C30F37"/>
    <w:p w:rsidR="00C30F37" w:rsidRDefault="00C30F37"/>
    <w:p w:rsidR="00C30F37" w:rsidRDefault="00C30F37"/>
    <w:p w:rsidR="00C30F37" w:rsidRDefault="00C30F37"/>
    <w:sectPr w:rsidR="00C30F37" w:rsidSect="00433C6A">
      <w:footerReference w:type="default" r:id="rId7"/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4A" w:rsidRDefault="0011134A" w:rsidP="0011134A">
      <w:r>
        <w:separator/>
      </w:r>
    </w:p>
  </w:endnote>
  <w:endnote w:type="continuationSeparator" w:id="0">
    <w:p w:rsidR="0011134A" w:rsidRDefault="0011134A" w:rsidP="0011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1134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1134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1134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2019 r. poz. 506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4A" w:rsidRDefault="0011134A" w:rsidP="0011134A">
      <w:r>
        <w:separator/>
      </w:r>
    </w:p>
  </w:footnote>
  <w:footnote w:type="continuationSeparator" w:id="0">
    <w:p w:rsidR="0011134A" w:rsidRDefault="0011134A" w:rsidP="0011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27DD6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C35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4A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00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38D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8FF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C6A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6B3"/>
    <w:rsid w:val="00461BDD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946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6FE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2E5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C49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56D2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2EB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5652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0F37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A9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1B6C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321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D5FF-0CC4-4836-93BD-99D8AB3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20</cp:revision>
  <cp:lastPrinted>2020-02-14T12:37:00Z</cp:lastPrinted>
  <dcterms:created xsi:type="dcterms:W3CDTF">2019-12-11T07:52:00Z</dcterms:created>
  <dcterms:modified xsi:type="dcterms:W3CDTF">2020-02-14T14:29:00Z</dcterms:modified>
</cp:coreProperties>
</file>