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9A" w:rsidRDefault="00065C9A" w:rsidP="00065C9A">
      <w:pPr>
        <w:ind w:left="6372"/>
        <w:jc w:val="right"/>
      </w:pPr>
      <w:r>
        <w:t xml:space="preserve">      Mielec, 18.09.2019 r. </w:t>
      </w:r>
    </w:p>
    <w:p w:rsidR="00065C9A" w:rsidRDefault="00065C9A" w:rsidP="00065C9A">
      <w:r>
        <w:t>BR.0012.1.6.2019</w:t>
      </w:r>
    </w:p>
    <w:p w:rsidR="00065C9A" w:rsidRDefault="00065C9A" w:rsidP="003979EF">
      <w:pPr>
        <w:spacing w:line="480" w:lineRule="auto"/>
      </w:pPr>
      <w:bookmarkStart w:id="0" w:name="_GoBack"/>
      <w:bookmarkEnd w:id="0"/>
    </w:p>
    <w:p w:rsidR="00065C9A" w:rsidRDefault="00065C9A" w:rsidP="00065C9A">
      <w:pPr>
        <w:spacing w:line="480" w:lineRule="auto"/>
      </w:pPr>
    </w:p>
    <w:p w:rsidR="00065C9A" w:rsidRDefault="00065C9A" w:rsidP="00065C9A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 października 2019 r. (wtorek) o godz. 14:00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065C9A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065C9A" w:rsidRDefault="00065C9A" w:rsidP="00065C9A"/>
    <w:p w:rsidR="00065C9A" w:rsidRPr="00C90E5B" w:rsidRDefault="00065C9A" w:rsidP="00065C9A">
      <w:pPr>
        <w:spacing w:line="360" w:lineRule="auto"/>
        <w:rPr>
          <w:b/>
          <w:u w:val="single"/>
        </w:rPr>
      </w:pPr>
      <w:r>
        <w:rPr>
          <w:b/>
          <w:u w:val="single"/>
        </w:rPr>
        <w:t>Por</w:t>
      </w:r>
      <w:r w:rsidRPr="00C90E5B">
        <w:rPr>
          <w:b/>
          <w:u w:val="single"/>
        </w:rPr>
        <w:t>ządek posiedzenia:</w:t>
      </w:r>
    </w:p>
    <w:p w:rsidR="00065C9A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Przyjęcie protokołu z kontroli </w:t>
      </w:r>
      <w:r w:rsidRPr="00C90E5B">
        <w:t xml:space="preserve">w zakresie </w:t>
      </w:r>
      <w:r>
        <w:t>prawidłowości procedur nadzoru właścicielskiego nad spółkami miejskimi.</w:t>
      </w:r>
    </w:p>
    <w:p w:rsidR="00065C9A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Przyjęcie protokołu z kontroli zleconej przez Radę Miejską w Mielcu dotyczącej oceny zgodności zatrudnienia z przepisami prawa Pana Jana Myśliwca w jednostce organizacyjnej Gminy – Szkole Podstawowej Nr 7 w Mielcu na stanowisku nauczyciela w czasie wykonywania przez niego zadań i kompetencji Prezydenta Miasta Mielca. </w:t>
      </w:r>
    </w:p>
    <w:p w:rsidR="00065C9A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Ustalenie składu zespołu kontrolnego do realizacji kontroli planowej w zakresie zgodności zatrudniania z przepisami prawa w Miejskim Ośrodku Pomocy Społecznej w Mielcu. </w:t>
      </w:r>
    </w:p>
    <w:p w:rsidR="00065C9A" w:rsidRPr="00C97FA5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Ustalenie składu zespołu kontrolnego do realizacji kontroli planowej w zakresie prawidłowości procedur pobierania i wykorzystania dotacji z budżetu Gminy Miejskiej Mielec dla niepublicznych szkół i przedszkoli oraz niepublicznych form wychowania przedszkolnego. </w:t>
      </w:r>
    </w:p>
    <w:p w:rsidR="00065C9A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065C9A" w:rsidRDefault="00065C9A" w:rsidP="00065C9A"/>
    <w:p w:rsidR="00065C9A" w:rsidRPr="00C90E5B" w:rsidRDefault="00065C9A" w:rsidP="00065C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065C9A" w:rsidRPr="00C90E5B" w:rsidRDefault="00065C9A" w:rsidP="00065C9A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065C9A" w:rsidRPr="00C90E5B" w:rsidRDefault="00065C9A" w:rsidP="00065C9A">
      <w:pPr>
        <w:ind w:left="5664"/>
        <w:rPr>
          <w:b/>
        </w:rPr>
      </w:pPr>
      <w:r w:rsidRPr="00C90E5B">
        <w:rPr>
          <w:b/>
        </w:rPr>
        <w:t xml:space="preserve">     Krystyna Kowalik</w:t>
      </w:r>
    </w:p>
    <w:p w:rsidR="00065C9A" w:rsidRDefault="00065C9A" w:rsidP="00065C9A"/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Pr="00122941" w:rsidRDefault="00065C9A" w:rsidP="00065C9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065C9A" w:rsidRPr="00122941" w:rsidRDefault="00065C9A" w:rsidP="00065C9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065C9A" w:rsidRDefault="00065C9A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2018 </w:t>
      </w:r>
      <w:r w:rsidRPr="00122941">
        <w:rPr>
          <w:sz w:val="16"/>
          <w:szCs w:val="16"/>
        </w:rPr>
        <w:t>r. poz.</w:t>
      </w:r>
      <w:r>
        <w:rPr>
          <w:sz w:val="16"/>
          <w:szCs w:val="16"/>
        </w:rPr>
        <w:t xml:space="preserve"> 506 ze zm.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sectPr w:rsidR="00E46CB3" w:rsidRPr="0006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C9A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979EF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B521-7782-4D69-9E19-6877326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2019-09-18T10:08:00Z</cp:lastPrinted>
  <dcterms:created xsi:type="dcterms:W3CDTF">2019-09-18T10:03:00Z</dcterms:created>
  <dcterms:modified xsi:type="dcterms:W3CDTF">2019-09-18T11:42:00Z</dcterms:modified>
</cp:coreProperties>
</file>