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9E" w:rsidRDefault="006C789E" w:rsidP="006C789E">
      <w:pPr>
        <w:ind w:left="6372"/>
        <w:jc w:val="right"/>
      </w:pPr>
      <w:r>
        <w:t xml:space="preserve">      Mielec, 10.01.2019 r. </w:t>
      </w:r>
    </w:p>
    <w:p w:rsidR="006C789E" w:rsidRDefault="008D5F91" w:rsidP="006C789E">
      <w:r>
        <w:t>BR.0012.1.1.2019</w:t>
      </w:r>
    </w:p>
    <w:p w:rsidR="006C789E" w:rsidRDefault="006C789E" w:rsidP="006C789E"/>
    <w:p w:rsidR="006C789E" w:rsidRDefault="006C789E" w:rsidP="006C789E"/>
    <w:p w:rsidR="006C789E" w:rsidRDefault="006C789E" w:rsidP="006C789E"/>
    <w:p w:rsidR="006C789E" w:rsidRDefault="006C789E" w:rsidP="006C789E"/>
    <w:p w:rsidR="006C789E" w:rsidRDefault="006C789E" w:rsidP="006C789E"/>
    <w:p w:rsidR="006C789E" w:rsidRDefault="006C789E" w:rsidP="006C789E"/>
    <w:p w:rsidR="006C789E" w:rsidRDefault="006C789E" w:rsidP="006C789E"/>
    <w:p w:rsidR="006C789E" w:rsidRDefault="006C789E" w:rsidP="006C789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C789E" w:rsidRDefault="006C789E" w:rsidP="006C789E">
      <w:pPr>
        <w:spacing w:line="480" w:lineRule="auto"/>
      </w:pPr>
    </w:p>
    <w:p w:rsidR="006C789E" w:rsidRDefault="006C789E" w:rsidP="006C789E">
      <w:pPr>
        <w:spacing w:line="360" w:lineRule="auto"/>
        <w:jc w:val="both"/>
      </w:pPr>
      <w:r>
        <w:tab/>
        <w:t>U</w:t>
      </w:r>
      <w:r w:rsidR="002B5726">
        <w:t xml:space="preserve">przejmie zawiadamiam, że w dniu </w:t>
      </w:r>
      <w:r w:rsidR="002B5726" w:rsidRPr="002B5726">
        <w:rPr>
          <w:b/>
        </w:rPr>
        <w:t>18</w:t>
      </w:r>
      <w:r>
        <w:t xml:space="preserve"> </w:t>
      </w:r>
      <w:r w:rsidR="002B5726">
        <w:rPr>
          <w:b/>
        </w:rPr>
        <w:t>stycznia 2019 r. (piątek) o godz. 10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6A673C">
        <w:t>Urzędzie Miejskim</w:t>
      </w:r>
      <w:r>
        <w:rPr>
          <w:b/>
        </w:rPr>
        <w:t xml:space="preserve">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Rewizyjnej Rady Miejskiej w Mielcu. </w:t>
      </w:r>
    </w:p>
    <w:p w:rsidR="006C789E" w:rsidRDefault="006C789E" w:rsidP="006C789E"/>
    <w:p w:rsidR="006C789E" w:rsidRPr="006A673C" w:rsidRDefault="006C789E" w:rsidP="006C789E">
      <w:pPr>
        <w:spacing w:line="360" w:lineRule="auto"/>
        <w:rPr>
          <w:b/>
          <w:u w:val="single"/>
        </w:rPr>
      </w:pPr>
      <w:r w:rsidRPr="006A673C">
        <w:rPr>
          <w:b/>
          <w:u w:val="single"/>
        </w:rPr>
        <w:t>Proponowany porządek posiedzenia:</w:t>
      </w:r>
    </w:p>
    <w:p w:rsidR="006C789E" w:rsidRPr="006A673C" w:rsidRDefault="006C789E" w:rsidP="006C789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ramowego planu pracy Komisji Rewizyjnej na rok 2019.  </w:t>
      </w:r>
    </w:p>
    <w:p w:rsidR="006C789E" w:rsidRDefault="006C789E" w:rsidP="006C78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ind w:left="357" w:hanging="357"/>
        <w:jc w:val="both"/>
      </w:pPr>
      <w:r>
        <w:t>Zapytania i wolne wnioski.</w:t>
      </w:r>
    </w:p>
    <w:p w:rsidR="006C789E" w:rsidRDefault="006C789E" w:rsidP="006C789E"/>
    <w:p w:rsidR="006C789E" w:rsidRPr="00214678" w:rsidRDefault="006C789E" w:rsidP="006C78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Przewodniczący Komisji</w:t>
      </w:r>
    </w:p>
    <w:p w:rsidR="006C789E" w:rsidRPr="00214678" w:rsidRDefault="006C789E" w:rsidP="006C789E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6C789E" w:rsidRPr="00214678" w:rsidRDefault="006C789E" w:rsidP="006C789E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  Jan Myśliwiec</w:t>
      </w:r>
    </w:p>
    <w:p w:rsidR="006C789E" w:rsidRDefault="006C789E" w:rsidP="006C789E">
      <w:pPr>
        <w:rPr>
          <w:i/>
          <w:sz w:val="18"/>
        </w:rPr>
      </w:pPr>
    </w:p>
    <w:p w:rsidR="006C789E" w:rsidRDefault="006C789E" w:rsidP="006C789E">
      <w:pPr>
        <w:rPr>
          <w:i/>
          <w:sz w:val="18"/>
        </w:rPr>
      </w:pPr>
    </w:p>
    <w:p w:rsidR="006C789E" w:rsidRDefault="006C789E" w:rsidP="006C789E">
      <w:pPr>
        <w:rPr>
          <w:i/>
          <w:sz w:val="18"/>
        </w:rPr>
      </w:pPr>
    </w:p>
    <w:p w:rsidR="006C789E" w:rsidRDefault="006C789E" w:rsidP="006C789E">
      <w:pPr>
        <w:rPr>
          <w:i/>
          <w:sz w:val="18"/>
        </w:rPr>
      </w:pPr>
    </w:p>
    <w:p w:rsidR="006C789E" w:rsidRDefault="006C789E" w:rsidP="006C789E">
      <w:pPr>
        <w:rPr>
          <w:i/>
          <w:sz w:val="18"/>
        </w:rPr>
      </w:pPr>
    </w:p>
    <w:p w:rsidR="006C789E" w:rsidRDefault="006C789E" w:rsidP="006C789E">
      <w:pPr>
        <w:rPr>
          <w:i/>
          <w:sz w:val="18"/>
        </w:rPr>
      </w:pPr>
    </w:p>
    <w:p w:rsidR="006C789E" w:rsidRDefault="006C789E" w:rsidP="006C789E">
      <w:pPr>
        <w:rPr>
          <w:i/>
          <w:sz w:val="18"/>
        </w:rPr>
      </w:pPr>
    </w:p>
    <w:p w:rsidR="006C789E" w:rsidRDefault="006C789E" w:rsidP="006C789E">
      <w:pPr>
        <w:rPr>
          <w:i/>
          <w:sz w:val="18"/>
        </w:rPr>
      </w:pPr>
    </w:p>
    <w:p w:rsidR="006C789E" w:rsidRDefault="006C789E" w:rsidP="006C789E">
      <w:pPr>
        <w:rPr>
          <w:i/>
          <w:sz w:val="16"/>
          <w:szCs w:val="16"/>
        </w:rPr>
      </w:pPr>
    </w:p>
    <w:p w:rsidR="006C789E" w:rsidRDefault="006C789E" w:rsidP="006C789E">
      <w:pPr>
        <w:rPr>
          <w:i/>
          <w:sz w:val="16"/>
          <w:szCs w:val="16"/>
        </w:rPr>
      </w:pPr>
    </w:p>
    <w:p w:rsidR="006C789E" w:rsidRDefault="006C789E" w:rsidP="006C789E">
      <w:pPr>
        <w:rPr>
          <w:i/>
          <w:sz w:val="16"/>
          <w:szCs w:val="16"/>
        </w:rPr>
      </w:pPr>
    </w:p>
    <w:p w:rsidR="006C789E" w:rsidRDefault="006C789E" w:rsidP="006C789E">
      <w:pPr>
        <w:rPr>
          <w:i/>
          <w:sz w:val="16"/>
          <w:szCs w:val="16"/>
        </w:rPr>
      </w:pPr>
    </w:p>
    <w:p w:rsidR="006C789E" w:rsidRPr="00122941" w:rsidRDefault="006C789E" w:rsidP="006C789E">
      <w:pPr>
        <w:rPr>
          <w:i/>
          <w:sz w:val="16"/>
          <w:szCs w:val="16"/>
        </w:rPr>
      </w:pPr>
    </w:p>
    <w:p w:rsidR="006C789E" w:rsidRPr="00122941" w:rsidRDefault="006C789E" w:rsidP="006C789E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6C789E" w:rsidRPr="00122941" w:rsidRDefault="006C789E" w:rsidP="006C789E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6C789E" w:rsidRPr="000D583B" w:rsidRDefault="006C789E" w:rsidP="006C789E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2018 r. poz. 994</w:t>
      </w:r>
      <w:r w:rsidRPr="00122941">
        <w:rPr>
          <w:sz w:val="16"/>
          <w:szCs w:val="16"/>
        </w:rPr>
        <w:t xml:space="preserve"> z późn.zm.)</w:t>
      </w:r>
      <w:r w:rsidRPr="00122941">
        <w:rPr>
          <w:sz w:val="16"/>
          <w:szCs w:val="16"/>
        </w:rPr>
        <w:tab/>
      </w:r>
    </w:p>
    <w:p w:rsidR="006C789E" w:rsidRDefault="006C789E" w:rsidP="006C789E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9E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5726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89E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5F91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67AD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DE1A-7078-4414-B756-939F766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89E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4</cp:revision>
  <dcterms:created xsi:type="dcterms:W3CDTF">2019-01-10T09:12:00Z</dcterms:created>
  <dcterms:modified xsi:type="dcterms:W3CDTF">2019-01-17T07:24:00Z</dcterms:modified>
</cp:coreProperties>
</file>