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26" w:rsidRPr="00CD0BF3" w:rsidRDefault="00CD0BF3" w:rsidP="00CD0BF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D0BF3">
        <w:rPr>
          <w:rFonts w:ascii="Times New Roman" w:hAnsi="Times New Roman" w:cs="Times New Roman"/>
          <w:b/>
        </w:rPr>
        <w:t>OGŁOSZENIE</w:t>
      </w:r>
    </w:p>
    <w:p w:rsidR="00CD0BF3" w:rsidRPr="00CD0BF3" w:rsidRDefault="00CD0BF3" w:rsidP="00CD0BF3">
      <w:pPr>
        <w:jc w:val="center"/>
        <w:rPr>
          <w:rFonts w:ascii="Times New Roman" w:hAnsi="Times New Roman" w:cs="Times New Roman"/>
          <w:b/>
        </w:rPr>
      </w:pPr>
      <w:r w:rsidRPr="00CD0BF3">
        <w:rPr>
          <w:rFonts w:ascii="Times New Roman" w:hAnsi="Times New Roman" w:cs="Times New Roman"/>
          <w:b/>
        </w:rPr>
        <w:t>o podstawowej kwocie dotacji i statystycznej liczbie uczniów</w:t>
      </w:r>
    </w:p>
    <w:bookmarkEnd w:id="0"/>
    <w:p w:rsidR="00CD0BF3" w:rsidRPr="00CD0BF3" w:rsidRDefault="00CD0BF3" w:rsidP="00C7267D">
      <w:pPr>
        <w:rPr>
          <w:rFonts w:ascii="Times New Roman" w:hAnsi="Times New Roman" w:cs="Times New Roman"/>
          <w:b/>
        </w:rPr>
      </w:pPr>
    </w:p>
    <w:p w:rsidR="00CD0BF3" w:rsidRDefault="00CF22CD" w:rsidP="00CD0BF3">
      <w:pPr>
        <w:jc w:val="both"/>
        <w:rPr>
          <w:rFonts w:ascii="Times New Roman" w:hAnsi="Times New Roman" w:cs="Times New Roman"/>
        </w:rPr>
      </w:pPr>
      <w:r w:rsidRPr="00CD0BF3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46 </w:t>
      </w:r>
      <w:r w:rsidRPr="00CD0BF3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 xml:space="preserve">ustawy z dnia 27 października 2017 r. o finansowaniu zadań oświatowych (Dz. U. z 2017 r. poz. 2203) </w:t>
      </w:r>
      <w:r w:rsidR="00C7267D">
        <w:rPr>
          <w:rFonts w:ascii="Times New Roman" w:hAnsi="Times New Roman" w:cs="Times New Roman"/>
        </w:rPr>
        <w:t xml:space="preserve">Gmina Miejska Mielec </w:t>
      </w:r>
      <w:r w:rsidR="00D73DAC">
        <w:rPr>
          <w:rFonts w:ascii="Times New Roman" w:hAnsi="Times New Roman" w:cs="Times New Roman"/>
        </w:rPr>
        <w:t>ogłasza</w:t>
      </w:r>
      <w:r w:rsidR="00C7267D">
        <w:rPr>
          <w:rFonts w:ascii="Times New Roman" w:hAnsi="Times New Roman" w:cs="Times New Roman"/>
        </w:rPr>
        <w:t xml:space="preserve">, </w:t>
      </w:r>
      <w:r w:rsidR="00CA1F97">
        <w:rPr>
          <w:rFonts w:ascii="Times New Roman" w:hAnsi="Times New Roman" w:cs="Times New Roman"/>
        </w:rPr>
        <w:t>że:</w:t>
      </w:r>
    </w:p>
    <w:p w:rsidR="00CA1F97" w:rsidRDefault="00CA1F97" w:rsidP="00CA1F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podstawowa kwota dotacji</w:t>
      </w:r>
      <w:r w:rsidR="00093F11">
        <w:rPr>
          <w:rFonts w:ascii="Times New Roman" w:hAnsi="Times New Roman" w:cs="Times New Roman"/>
        </w:rPr>
        <w:t xml:space="preserve"> na rok 201</w:t>
      </w:r>
      <w:r w:rsidR="00CF22C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 o której mowa w art. </w:t>
      </w:r>
      <w:r w:rsidR="00CF22CD">
        <w:rPr>
          <w:rFonts w:ascii="Times New Roman" w:hAnsi="Times New Roman" w:cs="Times New Roman"/>
        </w:rPr>
        <w:t>12 ust. 1</w:t>
      </w:r>
      <w:r>
        <w:rPr>
          <w:rFonts w:ascii="Times New Roman" w:hAnsi="Times New Roman" w:cs="Times New Roman"/>
        </w:rPr>
        <w:t xml:space="preserve"> ww. ustawy wynosi: </w:t>
      </w:r>
      <w:r w:rsidR="00CF22CD">
        <w:rPr>
          <w:rFonts w:ascii="Times New Roman" w:hAnsi="Times New Roman" w:cs="Times New Roman"/>
          <w:b/>
        </w:rPr>
        <w:t>10 642,07</w:t>
      </w:r>
      <w:r w:rsidRPr="003616C4">
        <w:rPr>
          <w:rFonts w:ascii="Times New Roman" w:hAnsi="Times New Roman" w:cs="Times New Roman"/>
          <w:b/>
        </w:rPr>
        <w:t xml:space="preserve"> zł </w:t>
      </w:r>
      <w:r w:rsidR="00D624C2" w:rsidRPr="00D624C2">
        <w:rPr>
          <w:rFonts w:ascii="Times New Roman" w:hAnsi="Times New Roman" w:cs="Times New Roman"/>
        </w:rPr>
        <w:t>na dziecko</w:t>
      </w:r>
    </w:p>
    <w:p w:rsidR="00CA1F97" w:rsidRPr="00FF6B19" w:rsidRDefault="00CA1F97" w:rsidP="00CA1F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statystyczna liczba dzieci w przedszkolach prowadzonych przez Gminę Miejską Mielec </w:t>
      </w:r>
      <w:r w:rsidR="003616C4">
        <w:rPr>
          <w:rFonts w:ascii="Times New Roman" w:hAnsi="Times New Roman" w:cs="Times New Roman"/>
        </w:rPr>
        <w:t>wg SIO na dzień 30 września 201</w:t>
      </w:r>
      <w:r w:rsidR="00CF22CD">
        <w:rPr>
          <w:rFonts w:ascii="Times New Roman" w:hAnsi="Times New Roman" w:cs="Times New Roman"/>
        </w:rPr>
        <w:t>7</w:t>
      </w:r>
      <w:r w:rsidR="003616C4">
        <w:rPr>
          <w:rFonts w:ascii="Times New Roman" w:hAnsi="Times New Roman" w:cs="Times New Roman"/>
        </w:rPr>
        <w:t xml:space="preserve"> r., pomniejszona o statystyczną liczbę dzieci niepełnosprawnych  w tych przedszkolach, posiadających orzeczenie o potrzebie kształcenia specjalnego wynosi: </w:t>
      </w:r>
      <w:r w:rsidR="003616C4" w:rsidRPr="003616C4">
        <w:rPr>
          <w:rFonts w:ascii="Times New Roman" w:hAnsi="Times New Roman" w:cs="Times New Roman"/>
          <w:b/>
        </w:rPr>
        <w:t>16</w:t>
      </w:r>
      <w:r w:rsidR="00CF22CD">
        <w:rPr>
          <w:rFonts w:ascii="Times New Roman" w:hAnsi="Times New Roman" w:cs="Times New Roman"/>
          <w:b/>
        </w:rPr>
        <w:t>23</w:t>
      </w:r>
    </w:p>
    <w:p w:rsidR="00FF6B19" w:rsidRPr="003616C4" w:rsidRDefault="00D732C7" w:rsidP="00CA1F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statystyczna liczba dzieci z orzeczeni</w:t>
      </w:r>
      <w:r w:rsidR="00343EB8">
        <w:rPr>
          <w:rFonts w:ascii="Times New Roman" w:hAnsi="Times New Roman" w:cs="Times New Roman"/>
        </w:rPr>
        <w:t xml:space="preserve">ami o potrzebie kształcenia specjalnego wynosi: </w:t>
      </w:r>
      <w:r w:rsidR="00343EB8" w:rsidRPr="00343EB8">
        <w:rPr>
          <w:rFonts w:ascii="Times New Roman" w:hAnsi="Times New Roman" w:cs="Times New Roman"/>
          <w:b/>
        </w:rPr>
        <w:t>22</w:t>
      </w:r>
      <w:r w:rsidR="00343EB8">
        <w:rPr>
          <w:rFonts w:ascii="Times New Roman" w:hAnsi="Times New Roman" w:cs="Times New Roman"/>
        </w:rPr>
        <w:t>.</w:t>
      </w:r>
    </w:p>
    <w:p w:rsidR="003616C4" w:rsidRPr="003616C4" w:rsidRDefault="003616C4" w:rsidP="003616C4">
      <w:pPr>
        <w:ind w:left="360"/>
        <w:jc w:val="both"/>
        <w:rPr>
          <w:rFonts w:ascii="Times New Roman" w:hAnsi="Times New Roman" w:cs="Times New Roman"/>
        </w:rPr>
      </w:pPr>
    </w:p>
    <w:p w:rsidR="00D73DAC" w:rsidRDefault="00D73DAC" w:rsidP="00CD0BF3">
      <w:pPr>
        <w:jc w:val="both"/>
        <w:rPr>
          <w:rFonts w:ascii="Times New Roman" w:hAnsi="Times New Roman" w:cs="Times New Roman"/>
        </w:rPr>
      </w:pPr>
    </w:p>
    <w:p w:rsidR="00D73DAC" w:rsidRPr="00CD0BF3" w:rsidRDefault="00D73DAC" w:rsidP="00CD0BF3">
      <w:pPr>
        <w:jc w:val="both"/>
        <w:rPr>
          <w:rFonts w:ascii="Times New Roman" w:hAnsi="Times New Roman" w:cs="Times New Roman"/>
        </w:rPr>
      </w:pPr>
    </w:p>
    <w:sectPr w:rsidR="00D73DAC" w:rsidRPr="00CD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65F1"/>
    <w:multiLevelType w:val="hybridMultilevel"/>
    <w:tmpl w:val="1076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A"/>
    <w:rsid w:val="00093F11"/>
    <w:rsid w:val="000F03A6"/>
    <w:rsid w:val="0014008C"/>
    <w:rsid w:val="002D4854"/>
    <w:rsid w:val="00343EB8"/>
    <w:rsid w:val="003616C4"/>
    <w:rsid w:val="00B96726"/>
    <w:rsid w:val="00C7267D"/>
    <w:rsid w:val="00CA1F97"/>
    <w:rsid w:val="00CD0BF3"/>
    <w:rsid w:val="00CF22CD"/>
    <w:rsid w:val="00D624C2"/>
    <w:rsid w:val="00D732C7"/>
    <w:rsid w:val="00D73DAC"/>
    <w:rsid w:val="00EA235A"/>
    <w:rsid w:val="00FE6A8B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7EE4-BE32-4917-AAF5-6289E9C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Tołstow</dc:creator>
  <cp:keywords/>
  <dc:description/>
  <cp:lastModifiedBy>Joanna Szteliga-Pomykała</cp:lastModifiedBy>
  <cp:revision>2</cp:revision>
  <cp:lastPrinted>2017-03-28T08:38:00Z</cp:lastPrinted>
  <dcterms:created xsi:type="dcterms:W3CDTF">2018-05-09T09:02:00Z</dcterms:created>
  <dcterms:modified xsi:type="dcterms:W3CDTF">2018-05-09T09:02:00Z</dcterms:modified>
</cp:coreProperties>
</file>