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12" w:rsidRPr="00521F12" w:rsidRDefault="00521F12" w:rsidP="00521F12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Mielec, 11</w:t>
      </w:r>
      <w:r w:rsidRPr="0052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521F12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521F12" w:rsidRPr="00521F12" w:rsidRDefault="00521F12" w:rsidP="00521F12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</w:p>
    <w:p w:rsidR="00521F12" w:rsidRPr="00521F12" w:rsidRDefault="00521F12" w:rsidP="00965B3F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21F12">
        <w:rPr>
          <w:rFonts w:ascii="Times New Roman" w:hAnsi="Times New Roman" w:cs="Times New Roman"/>
          <w:bCs/>
          <w:sz w:val="24"/>
          <w:szCs w:val="24"/>
        </w:rPr>
        <w:tab/>
      </w:r>
      <w:r w:rsidRPr="00521F12">
        <w:rPr>
          <w:rFonts w:ascii="Times New Roman" w:hAnsi="Times New Roman" w:cs="Times New Roman"/>
          <w:bCs/>
          <w:sz w:val="24"/>
          <w:szCs w:val="24"/>
        </w:rPr>
        <w:tab/>
      </w:r>
      <w:r w:rsidRPr="00521F12">
        <w:rPr>
          <w:rFonts w:ascii="Times New Roman" w:hAnsi="Times New Roman" w:cs="Times New Roman"/>
          <w:bCs/>
          <w:sz w:val="24"/>
          <w:szCs w:val="24"/>
        </w:rPr>
        <w:tab/>
      </w:r>
    </w:p>
    <w:p w:rsidR="00521F12" w:rsidRPr="00521F12" w:rsidRDefault="00521F12" w:rsidP="00081CEF">
      <w:pPr>
        <w:tabs>
          <w:tab w:val="left" w:pos="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21F12">
        <w:rPr>
          <w:rFonts w:ascii="Times New Roman" w:hAnsi="Times New Roman" w:cs="Times New Roman"/>
          <w:sz w:val="24"/>
          <w:szCs w:val="24"/>
        </w:rPr>
        <w:tab/>
        <w:t xml:space="preserve">Uprzejmie zawiadamiam, że w dniu </w:t>
      </w:r>
      <w:r w:rsidRPr="00521F12">
        <w:rPr>
          <w:rFonts w:ascii="Times New Roman" w:hAnsi="Times New Roman" w:cs="Times New Roman"/>
          <w:b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sierpnia</w:t>
      </w:r>
      <w:r w:rsidRPr="00521F12">
        <w:rPr>
          <w:rFonts w:ascii="Times New Roman" w:hAnsi="Times New Roman" w:cs="Times New Roman"/>
          <w:sz w:val="24"/>
          <w:szCs w:val="24"/>
        </w:rPr>
        <w:t xml:space="preserve"> </w:t>
      </w:r>
      <w:r w:rsidRPr="00521F12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wtorek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br. </w:t>
      </w:r>
      <w:r w:rsidRPr="00521F12">
        <w:rPr>
          <w:rFonts w:ascii="Times New Roman" w:hAnsi="Times New Roman" w:cs="Times New Roman"/>
          <w:b/>
          <w:bCs/>
          <w:sz w:val="24"/>
          <w:szCs w:val="24"/>
          <w:u w:val="single"/>
        </w:rPr>
        <w:t>o godz.13.30</w:t>
      </w:r>
      <w:r w:rsidRPr="00521F12">
        <w:rPr>
          <w:rFonts w:ascii="Times New Roman" w:hAnsi="Times New Roman" w:cs="Times New Roman"/>
          <w:sz w:val="24"/>
          <w:szCs w:val="24"/>
        </w:rPr>
        <w:t xml:space="preserve"> </w:t>
      </w:r>
      <w:r w:rsidRPr="00521F12">
        <w:rPr>
          <w:rFonts w:ascii="Times New Roman" w:hAnsi="Times New Roman" w:cs="Times New Roman"/>
          <w:b/>
          <w:bCs/>
          <w:sz w:val="24"/>
          <w:szCs w:val="24"/>
        </w:rPr>
        <w:t>w Urzędzie</w:t>
      </w:r>
      <w:r w:rsidRPr="00521F12">
        <w:rPr>
          <w:rFonts w:ascii="Times New Roman" w:hAnsi="Times New Roman" w:cs="Times New Roman"/>
          <w:sz w:val="24"/>
          <w:szCs w:val="24"/>
        </w:rPr>
        <w:t xml:space="preserve"> </w:t>
      </w:r>
      <w:r w:rsidRPr="00521F12">
        <w:rPr>
          <w:rFonts w:ascii="Times New Roman" w:hAnsi="Times New Roman" w:cs="Times New Roman"/>
          <w:b/>
          <w:bCs/>
          <w:sz w:val="24"/>
          <w:szCs w:val="24"/>
        </w:rPr>
        <w:t>Miejskim w sali im. Św. Jana Pawła II</w:t>
      </w:r>
      <w:r w:rsidRPr="00521F12">
        <w:rPr>
          <w:rFonts w:ascii="Times New Roman" w:hAnsi="Times New Roman" w:cs="Times New Roman"/>
          <w:sz w:val="24"/>
          <w:szCs w:val="24"/>
        </w:rPr>
        <w:t xml:space="preserve"> odbędzie się  posiedzenie Komisji Gospodarki i Finansów Rady Miejskiej w Mielcu.</w:t>
      </w:r>
    </w:p>
    <w:p w:rsidR="00521F12" w:rsidRPr="00521F12" w:rsidRDefault="00521F12" w:rsidP="00521F12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1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obrad:  </w:t>
      </w:r>
    </w:p>
    <w:p w:rsidR="00521F12" w:rsidRPr="00521F12" w:rsidRDefault="00521F12" w:rsidP="00521F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F1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12">
        <w:rPr>
          <w:rFonts w:ascii="Times New Roman" w:hAnsi="Times New Roman" w:cs="Times New Roman"/>
          <w:b/>
          <w:sz w:val="24"/>
          <w:szCs w:val="24"/>
        </w:rPr>
        <w:t>Wyrażenie opinii odnośnie projektów uchwał w sprawach:</w:t>
      </w:r>
    </w:p>
    <w:p w:rsidR="00521F12" w:rsidRDefault="00521F12" w:rsidP="00A41DDD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521F1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 zmianie uchwały w sprawie udzielenia pomocy finansowej dla Samorządu Województwa Podkarpackiego;</w:t>
      </w:r>
    </w:p>
    <w:p w:rsidR="00521F12" w:rsidRPr="00521F12" w:rsidRDefault="00521F12" w:rsidP="00521F12">
      <w:pPr>
        <w:pStyle w:val="Akapitzlist"/>
        <w:rPr>
          <w:sz w:val="24"/>
          <w:szCs w:val="24"/>
          <w:lang w:val="pl-PL"/>
        </w:rPr>
      </w:pPr>
    </w:p>
    <w:p w:rsidR="00521F12" w:rsidRDefault="00521F12" w:rsidP="00521F12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21F12">
        <w:rPr>
          <w:sz w:val="24"/>
          <w:szCs w:val="24"/>
          <w:lang w:val="pl-PL"/>
        </w:rPr>
        <w:t xml:space="preserve"> </w:t>
      </w:r>
      <w:r w:rsidR="00081CEF" w:rsidRPr="00F72EF2">
        <w:rPr>
          <w:sz w:val="24"/>
          <w:szCs w:val="24"/>
          <w:lang w:val="pl-PL"/>
        </w:rPr>
        <w:t xml:space="preserve"> zatwierdzenia do realizacji projektu </w:t>
      </w:r>
      <w:proofErr w:type="spellStart"/>
      <w:r w:rsidR="00081CEF" w:rsidRPr="00F72EF2">
        <w:rPr>
          <w:sz w:val="24"/>
          <w:szCs w:val="24"/>
          <w:lang w:val="pl-PL"/>
        </w:rPr>
        <w:t>pn</w:t>
      </w:r>
      <w:proofErr w:type="spellEnd"/>
      <w:r w:rsidR="00081CEF" w:rsidRPr="00F72EF2">
        <w:rPr>
          <w:sz w:val="24"/>
          <w:szCs w:val="24"/>
          <w:lang w:val="pl-PL"/>
        </w:rPr>
        <w:t>.</w:t>
      </w:r>
      <w:r w:rsidR="00081CEF">
        <w:rPr>
          <w:sz w:val="24"/>
          <w:szCs w:val="24"/>
          <w:lang w:val="pl-PL"/>
        </w:rPr>
        <w:t>”</w:t>
      </w:r>
      <w:r w:rsidR="00081CEF" w:rsidRPr="00F72EF2">
        <w:rPr>
          <w:sz w:val="24"/>
          <w:szCs w:val="24"/>
          <w:lang w:val="pl-PL"/>
        </w:rPr>
        <w:t>Utworzenie nowych miejsc przedszkolnych oraz poszerzenie oferty edukacyjnej w Przedszkolu Miejskim nr 2 w Mielcu</w:t>
      </w:r>
      <w:r w:rsidR="00081CEF">
        <w:rPr>
          <w:sz w:val="24"/>
          <w:szCs w:val="24"/>
          <w:lang w:val="pl-PL"/>
        </w:rPr>
        <w:t>”</w:t>
      </w:r>
      <w:r w:rsidR="00081CEF" w:rsidRPr="00F72EF2">
        <w:rPr>
          <w:sz w:val="24"/>
          <w:szCs w:val="24"/>
          <w:lang w:val="pl-PL"/>
        </w:rPr>
        <w:t xml:space="preserve"> realizowanego w ramach Regionalnego Programu Operacyjnego Województwa Podkarpackiego na lata 2014-2020, Oś Priorytetowa: IX Jakość edukacji i kompetencji w regionie, Działania 9.1 Rozwój edukacji przedszkolnej</w:t>
      </w:r>
    </w:p>
    <w:p w:rsidR="00521F12" w:rsidRPr="00521F12" w:rsidRDefault="00521F12" w:rsidP="00521F12">
      <w:pPr>
        <w:pStyle w:val="Akapitzlist"/>
        <w:rPr>
          <w:sz w:val="24"/>
          <w:szCs w:val="24"/>
          <w:lang w:val="pl-PL"/>
        </w:rPr>
      </w:pPr>
    </w:p>
    <w:p w:rsidR="00521F12" w:rsidRPr="00521F12" w:rsidRDefault="00521F12" w:rsidP="00521F12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21F12">
        <w:rPr>
          <w:sz w:val="24"/>
          <w:szCs w:val="24"/>
          <w:lang w:val="pl-PL"/>
        </w:rPr>
        <w:t>zmian w budżecie miasta Mielca na 2017 rok</w:t>
      </w:r>
    </w:p>
    <w:p w:rsidR="00521F12" w:rsidRPr="00521F12" w:rsidRDefault="00521F12" w:rsidP="00521F12">
      <w:pPr>
        <w:pStyle w:val="Akapitzlist"/>
        <w:rPr>
          <w:sz w:val="24"/>
          <w:szCs w:val="24"/>
          <w:lang w:val="pl-PL"/>
        </w:rPr>
      </w:pPr>
    </w:p>
    <w:p w:rsidR="00521F12" w:rsidRPr="00521F12" w:rsidRDefault="00521F12" w:rsidP="00521F12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21F12">
        <w:rPr>
          <w:sz w:val="24"/>
          <w:szCs w:val="24"/>
          <w:lang w:val="pl-PL"/>
        </w:rPr>
        <w:t>o zmianie uchwały  w sprawie uchwalenia Wieloletniej Prognozy Finansowej Gminy Miejskiej Mielec na lata 2017 – 2043.</w:t>
      </w:r>
    </w:p>
    <w:p w:rsidR="00521F12" w:rsidRPr="00521F12" w:rsidRDefault="00521F12" w:rsidP="00521F12">
      <w:pPr>
        <w:pStyle w:val="Akapitzlist"/>
        <w:jc w:val="both"/>
        <w:rPr>
          <w:sz w:val="24"/>
          <w:szCs w:val="24"/>
          <w:lang w:val="pl-PL"/>
        </w:rPr>
      </w:pPr>
    </w:p>
    <w:p w:rsidR="00521F12" w:rsidRDefault="00521F12" w:rsidP="00521F12">
      <w:pPr>
        <w:rPr>
          <w:rFonts w:ascii="Times New Roman" w:hAnsi="Times New Roman" w:cs="Times New Roman"/>
          <w:b/>
          <w:sz w:val="24"/>
          <w:szCs w:val="24"/>
        </w:rPr>
      </w:pPr>
      <w:r w:rsidRPr="00521F12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12">
        <w:rPr>
          <w:rFonts w:ascii="Times New Roman" w:hAnsi="Times New Roman" w:cs="Times New Roman"/>
          <w:b/>
          <w:sz w:val="24"/>
          <w:szCs w:val="24"/>
        </w:rPr>
        <w:t>Zapytania i wolne wnioski.</w:t>
      </w:r>
    </w:p>
    <w:p w:rsidR="00081CEF" w:rsidRDefault="00081CEF" w:rsidP="00521F12">
      <w:pPr>
        <w:rPr>
          <w:rFonts w:ascii="Times New Roman" w:hAnsi="Times New Roman" w:cs="Times New Roman"/>
          <w:b/>
          <w:sz w:val="24"/>
          <w:szCs w:val="24"/>
        </w:rPr>
      </w:pPr>
    </w:p>
    <w:p w:rsidR="00081CEF" w:rsidRPr="00521F12" w:rsidRDefault="00081CEF" w:rsidP="00521F12">
      <w:pPr>
        <w:rPr>
          <w:rFonts w:ascii="Times New Roman" w:hAnsi="Times New Roman" w:cs="Times New Roman"/>
          <w:b/>
          <w:sz w:val="24"/>
          <w:szCs w:val="24"/>
        </w:rPr>
      </w:pPr>
    </w:p>
    <w:p w:rsidR="00521F12" w:rsidRPr="00521F12" w:rsidRDefault="00521F12" w:rsidP="0052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12">
        <w:rPr>
          <w:rFonts w:ascii="Times New Roman" w:hAnsi="Times New Roman" w:cs="Times New Roman"/>
          <w:sz w:val="24"/>
          <w:szCs w:val="24"/>
          <w:u w:val="single"/>
        </w:rPr>
        <w:t>Podstawa prawna do urlopowania</w:t>
      </w:r>
      <w:r w:rsidRPr="00521F12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  <w:t xml:space="preserve"> Przewodniczący Komisji</w:t>
      </w:r>
    </w:p>
    <w:p w:rsidR="00521F12" w:rsidRPr="00521F12" w:rsidRDefault="00521F12" w:rsidP="0052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12">
        <w:rPr>
          <w:rFonts w:ascii="Times New Roman" w:hAnsi="Times New Roman" w:cs="Times New Roman"/>
          <w:sz w:val="24"/>
          <w:szCs w:val="24"/>
        </w:rPr>
        <w:t>art. 25 ust. 3 ustawy z dnia 8 marca 1990r.</w:t>
      </w:r>
    </w:p>
    <w:p w:rsidR="00521F12" w:rsidRPr="00521F12" w:rsidRDefault="00521F12" w:rsidP="0052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12">
        <w:rPr>
          <w:rFonts w:ascii="Times New Roman" w:hAnsi="Times New Roman" w:cs="Times New Roman"/>
          <w:sz w:val="24"/>
          <w:szCs w:val="24"/>
        </w:rPr>
        <w:t>o samorządzie gminnym.</w:t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</w:r>
      <w:r w:rsidRPr="00521F12">
        <w:rPr>
          <w:rFonts w:ascii="Times New Roman" w:hAnsi="Times New Roman" w:cs="Times New Roman"/>
          <w:sz w:val="24"/>
          <w:szCs w:val="24"/>
        </w:rPr>
        <w:tab/>
        <w:t xml:space="preserve">   /-/ Józef </w:t>
      </w:r>
      <w:proofErr w:type="spellStart"/>
      <w:r w:rsidRPr="00521F12">
        <w:rPr>
          <w:rFonts w:ascii="Times New Roman" w:hAnsi="Times New Roman" w:cs="Times New Roman"/>
          <w:sz w:val="24"/>
          <w:szCs w:val="24"/>
        </w:rPr>
        <w:t>Stala</w:t>
      </w:r>
      <w:proofErr w:type="spellEnd"/>
      <w:r w:rsidRPr="0052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12" w:rsidRPr="00521F12" w:rsidRDefault="00521F12" w:rsidP="0052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12">
        <w:rPr>
          <w:rFonts w:ascii="Times New Roman" w:hAnsi="Times New Roman" w:cs="Times New Roman"/>
          <w:sz w:val="24"/>
          <w:szCs w:val="24"/>
        </w:rPr>
        <w:t>(Dz.U. z 2016r. poz. 446)</w:t>
      </w:r>
      <w:r w:rsidRPr="00521F12">
        <w:rPr>
          <w:rFonts w:ascii="Times New Roman" w:hAnsi="Times New Roman" w:cs="Times New Roman"/>
          <w:sz w:val="24"/>
          <w:szCs w:val="24"/>
        </w:rPr>
        <w:tab/>
      </w:r>
    </w:p>
    <w:p w:rsidR="00521F12" w:rsidRPr="00521F12" w:rsidRDefault="00521F12" w:rsidP="00521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F12" w:rsidRPr="00521F12" w:rsidRDefault="00521F12" w:rsidP="00521F12">
      <w:pPr>
        <w:rPr>
          <w:rFonts w:ascii="Times New Roman" w:hAnsi="Times New Roman" w:cs="Times New Roman"/>
          <w:sz w:val="24"/>
          <w:szCs w:val="24"/>
        </w:rPr>
      </w:pPr>
    </w:p>
    <w:p w:rsidR="002C6288" w:rsidRPr="00521F12" w:rsidRDefault="002C6288">
      <w:pPr>
        <w:rPr>
          <w:rFonts w:ascii="Times New Roman" w:hAnsi="Times New Roman" w:cs="Times New Roman"/>
          <w:sz w:val="24"/>
          <w:szCs w:val="24"/>
        </w:rPr>
      </w:pPr>
    </w:p>
    <w:sectPr w:rsidR="002C6288" w:rsidRPr="0052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5"/>
    <w:rsid w:val="00081CEF"/>
    <w:rsid w:val="002C6288"/>
    <w:rsid w:val="00403D72"/>
    <w:rsid w:val="00521F12"/>
    <w:rsid w:val="00965B3F"/>
    <w:rsid w:val="00E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7453-A448-4055-9956-3894FB1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F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1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3</cp:revision>
  <dcterms:created xsi:type="dcterms:W3CDTF">2017-08-21T09:06:00Z</dcterms:created>
  <dcterms:modified xsi:type="dcterms:W3CDTF">2017-08-21T09:07:00Z</dcterms:modified>
</cp:coreProperties>
</file>