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5A" w:rsidRPr="00CB427A" w:rsidRDefault="00767D5A" w:rsidP="00767D5A">
      <w:pPr>
        <w:keepNext/>
        <w:tabs>
          <w:tab w:val="left" w:pos="851"/>
        </w:tabs>
        <w:ind w:right="-1800"/>
        <w:outlineLvl w:val="0"/>
        <w:rPr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427A">
        <w:rPr>
          <w:sz w:val="24"/>
          <w:szCs w:val="24"/>
        </w:rPr>
        <w:t>Mielec, 11 sierpnia  2017 r.</w:t>
      </w:r>
    </w:p>
    <w:p w:rsidR="00767D5A" w:rsidRPr="00CB427A" w:rsidRDefault="00767D5A" w:rsidP="00767D5A">
      <w:pPr>
        <w:keepNext/>
        <w:tabs>
          <w:tab w:val="left" w:pos="851"/>
        </w:tabs>
        <w:ind w:right="-1800"/>
        <w:outlineLvl w:val="0"/>
        <w:rPr>
          <w:sz w:val="24"/>
          <w:szCs w:val="24"/>
        </w:rPr>
      </w:pPr>
    </w:p>
    <w:p w:rsidR="00767D5A" w:rsidRPr="00CB427A" w:rsidRDefault="00767D5A" w:rsidP="00767D5A">
      <w:pPr>
        <w:keepNext/>
        <w:tabs>
          <w:tab w:val="left" w:pos="851"/>
        </w:tabs>
        <w:ind w:right="-1800"/>
        <w:outlineLvl w:val="0"/>
        <w:rPr>
          <w:sz w:val="24"/>
          <w:szCs w:val="24"/>
        </w:rPr>
      </w:pPr>
    </w:p>
    <w:p w:rsidR="00767D5A" w:rsidRPr="00CB427A" w:rsidRDefault="00767D5A" w:rsidP="00767D5A">
      <w:pPr>
        <w:keepNext/>
        <w:tabs>
          <w:tab w:val="left" w:pos="851"/>
        </w:tabs>
        <w:ind w:right="-1800"/>
        <w:outlineLvl w:val="0"/>
        <w:rPr>
          <w:sz w:val="24"/>
          <w:szCs w:val="24"/>
        </w:rPr>
      </w:pPr>
    </w:p>
    <w:p w:rsidR="00767D5A" w:rsidRPr="00CB427A" w:rsidRDefault="00767D5A" w:rsidP="00767D5A">
      <w:pPr>
        <w:keepNext/>
        <w:tabs>
          <w:tab w:val="left" w:pos="851"/>
        </w:tabs>
        <w:ind w:right="-1800"/>
        <w:outlineLvl w:val="0"/>
        <w:rPr>
          <w:bCs/>
          <w:sz w:val="24"/>
          <w:szCs w:val="24"/>
        </w:rPr>
      </w:pPr>
      <w:r w:rsidRPr="00CB427A">
        <w:rPr>
          <w:sz w:val="24"/>
          <w:szCs w:val="24"/>
        </w:rPr>
        <w:tab/>
      </w:r>
      <w:r w:rsidRPr="00CB427A">
        <w:rPr>
          <w:sz w:val="24"/>
          <w:szCs w:val="24"/>
        </w:rPr>
        <w:tab/>
      </w:r>
      <w:r w:rsidRPr="00CB427A">
        <w:rPr>
          <w:sz w:val="24"/>
          <w:szCs w:val="24"/>
        </w:rPr>
        <w:tab/>
      </w:r>
      <w:r w:rsidRPr="00CB427A">
        <w:rPr>
          <w:sz w:val="24"/>
          <w:szCs w:val="24"/>
        </w:rPr>
        <w:tab/>
      </w:r>
      <w:r w:rsidRPr="00CB427A">
        <w:rPr>
          <w:sz w:val="24"/>
          <w:szCs w:val="24"/>
        </w:rPr>
        <w:tab/>
      </w:r>
      <w:r w:rsidRPr="00CB427A">
        <w:rPr>
          <w:sz w:val="24"/>
          <w:szCs w:val="24"/>
        </w:rPr>
        <w:tab/>
      </w:r>
      <w:r w:rsidRPr="00CB427A">
        <w:rPr>
          <w:bCs/>
          <w:sz w:val="24"/>
          <w:szCs w:val="24"/>
        </w:rPr>
        <w:t>Pan(i)</w:t>
      </w:r>
    </w:p>
    <w:p w:rsidR="00767D5A" w:rsidRPr="00CB427A" w:rsidRDefault="00767D5A" w:rsidP="00767D5A">
      <w:pPr>
        <w:keepNext/>
        <w:tabs>
          <w:tab w:val="left" w:pos="851"/>
        </w:tabs>
        <w:ind w:left="425" w:right="-1800"/>
        <w:rPr>
          <w:bCs/>
          <w:sz w:val="24"/>
          <w:szCs w:val="24"/>
        </w:rPr>
      </w:pPr>
    </w:p>
    <w:p w:rsidR="00767D5A" w:rsidRPr="00CB427A" w:rsidRDefault="00767D5A" w:rsidP="00767D5A">
      <w:pPr>
        <w:keepNext/>
        <w:tabs>
          <w:tab w:val="left" w:pos="851"/>
        </w:tabs>
        <w:ind w:left="425" w:right="-1800"/>
        <w:rPr>
          <w:bCs/>
          <w:sz w:val="24"/>
          <w:szCs w:val="24"/>
        </w:rPr>
      </w:pPr>
      <w:r w:rsidRPr="00CB427A">
        <w:rPr>
          <w:bCs/>
          <w:sz w:val="24"/>
          <w:szCs w:val="24"/>
        </w:rPr>
        <w:tab/>
      </w:r>
      <w:r w:rsidRPr="00CB427A">
        <w:rPr>
          <w:bCs/>
          <w:sz w:val="24"/>
          <w:szCs w:val="24"/>
        </w:rPr>
        <w:tab/>
      </w:r>
      <w:r w:rsidRPr="00CB427A">
        <w:rPr>
          <w:bCs/>
          <w:sz w:val="24"/>
          <w:szCs w:val="24"/>
        </w:rPr>
        <w:tab/>
      </w:r>
      <w:r w:rsidRPr="00CB427A">
        <w:rPr>
          <w:bCs/>
          <w:sz w:val="24"/>
          <w:szCs w:val="24"/>
        </w:rPr>
        <w:tab/>
      </w:r>
      <w:r w:rsidRPr="00CB427A">
        <w:rPr>
          <w:bCs/>
          <w:sz w:val="24"/>
          <w:szCs w:val="24"/>
        </w:rPr>
        <w:tab/>
      </w:r>
      <w:r w:rsidRPr="00CB427A">
        <w:rPr>
          <w:bCs/>
          <w:sz w:val="24"/>
          <w:szCs w:val="24"/>
        </w:rPr>
        <w:tab/>
        <w:t>……………………………………………..</w:t>
      </w:r>
    </w:p>
    <w:p w:rsidR="00767D5A" w:rsidRPr="00CB427A" w:rsidRDefault="00767D5A" w:rsidP="00767D5A">
      <w:pPr>
        <w:keepNext/>
        <w:tabs>
          <w:tab w:val="left" w:pos="851"/>
        </w:tabs>
        <w:ind w:left="425" w:right="-1800"/>
        <w:rPr>
          <w:bCs/>
          <w:sz w:val="24"/>
          <w:szCs w:val="24"/>
        </w:rPr>
      </w:pPr>
    </w:p>
    <w:p w:rsidR="00767D5A" w:rsidRPr="00CB427A" w:rsidRDefault="00767D5A" w:rsidP="00767D5A">
      <w:pPr>
        <w:keepNext/>
        <w:tabs>
          <w:tab w:val="left" w:pos="851"/>
        </w:tabs>
        <w:ind w:left="425" w:right="-1800"/>
        <w:rPr>
          <w:bCs/>
          <w:sz w:val="24"/>
          <w:szCs w:val="24"/>
        </w:rPr>
      </w:pPr>
      <w:r w:rsidRPr="00CB427A">
        <w:rPr>
          <w:bCs/>
          <w:sz w:val="24"/>
          <w:szCs w:val="24"/>
        </w:rPr>
        <w:tab/>
      </w:r>
      <w:r w:rsidRPr="00CB427A">
        <w:rPr>
          <w:bCs/>
          <w:sz w:val="24"/>
          <w:szCs w:val="24"/>
        </w:rPr>
        <w:tab/>
      </w:r>
      <w:r w:rsidRPr="00CB427A">
        <w:rPr>
          <w:bCs/>
          <w:sz w:val="24"/>
          <w:szCs w:val="24"/>
        </w:rPr>
        <w:tab/>
      </w:r>
      <w:r w:rsidRPr="00CB427A">
        <w:rPr>
          <w:bCs/>
          <w:sz w:val="24"/>
          <w:szCs w:val="24"/>
        </w:rPr>
        <w:tab/>
      </w:r>
      <w:r w:rsidRPr="00CB427A">
        <w:rPr>
          <w:bCs/>
          <w:sz w:val="24"/>
          <w:szCs w:val="24"/>
        </w:rPr>
        <w:tab/>
      </w:r>
      <w:r w:rsidRPr="00CB427A">
        <w:rPr>
          <w:bCs/>
          <w:sz w:val="24"/>
          <w:szCs w:val="24"/>
        </w:rPr>
        <w:tab/>
        <w:t>……………………………………………..</w:t>
      </w:r>
    </w:p>
    <w:p w:rsidR="00767D5A" w:rsidRPr="00CB427A" w:rsidRDefault="00767D5A" w:rsidP="00767D5A">
      <w:pPr>
        <w:keepNext/>
        <w:tabs>
          <w:tab w:val="left" w:pos="851"/>
        </w:tabs>
        <w:ind w:left="425" w:right="-1800"/>
        <w:rPr>
          <w:bCs/>
          <w:sz w:val="24"/>
          <w:szCs w:val="24"/>
        </w:rPr>
      </w:pPr>
    </w:p>
    <w:p w:rsidR="00767D5A" w:rsidRPr="00CB427A" w:rsidRDefault="00767D5A" w:rsidP="00767D5A">
      <w:pPr>
        <w:keepNext/>
        <w:tabs>
          <w:tab w:val="left" w:pos="851"/>
        </w:tabs>
        <w:spacing w:line="276" w:lineRule="auto"/>
        <w:ind w:left="425" w:right="-1800"/>
        <w:rPr>
          <w:bCs/>
          <w:sz w:val="24"/>
          <w:szCs w:val="24"/>
        </w:rPr>
      </w:pPr>
      <w:r w:rsidRPr="00CB427A">
        <w:rPr>
          <w:bCs/>
          <w:sz w:val="24"/>
          <w:szCs w:val="24"/>
        </w:rPr>
        <w:tab/>
      </w:r>
      <w:r w:rsidRPr="00CB427A">
        <w:rPr>
          <w:bCs/>
          <w:sz w:val="24"/>
          <w:szCs w:val="24"/>
        </w:rPr>
        <w:tab/>
      </w:r>
      <w:r w:rsidRPr="00CB427A">
        <w:rPr>
          <w:bCs/>
          <w:sz w:val="24"/>
          <w:szCs w:val="24"/>
        </w:rPr>
        <w:tab/>
      </w:r>
    </w:p>
    <w:p w:rsidR="00767D5A" w:rsidRPr="00CB427A" w:rsidRDefault="00767D5A" w:rsidP="00767D5A">
      <w:pPr>
        <w:tabs>
          <w:tab w:val="left" w:pos="0"/>
        </w:tabs>
        <w:spacing w:line="276" w:lineRule="auto"/>
        <w:jc w:val="both"/>
        <w:outlineLvl w:val="0"/>
        <w:rPr>
          <w:b/>
          <w:bCs/>
          <w:sz w:val="24"/>
          <w:szCs w:val="24"/>
          <w:u w:val="single"/>
        </w:rPr>
      </w:pPr>
      <w:r w:rsidRPr="00CB427A">
        <w:rPr>
          <w:sz w:val="24"/>
          <w:szCs w:val="24"/>
        </w:rPr>
        <w:tab/>
        <w:t xml:space="preserve">Uprzejmie zawiadamiam, że  w dniu  </w:t>
      </w:r>
      <w:r w:rsidRPr="00CB427A">
        <w:rPr>
          <w:b/>
          <w:sz w:val="24"/>
          <w:szCs w:val="24"/>
        </w:rPr>
        <w:t>21 sierpnia</w:t>
      </w:r>
      <w:r w:rsidRPr="00CB427A">
        <w:rPr>
          <w:b/>
          <w:color w:val="FF0000"/>
          <w:sz w:val="24"/>
          <w:szCs w:val="24"/>
        </w:rPr>
        <w:t xml:space="preserve"> </w:t>
      </w:r>
      <w:r w:rsidRPr="00CB427A">
        <w:rPr>
          <w:b/>
          <w:color w:val="FF0000"/>
          <w:sz w:val="24"/>
          <w:szCs w:val="24"/>
          <w:u w:val="single"/>
        </w:rPr>
        <w:t xml:space="preserve"> </w:t>
      </w:r>
      <w:r w:rsidRPr="00CB427A">
        <w:rPr>
          <w:b/>
          <w:bCs/>
          <w:sz w:val="24"/>
          <w:szCs w:val="24"/>
          <w:u w:val="single"/>
        </w:rPr>
        <w:t xml:space="preserve">( poniedziałek ) </w:t>
      </w:r>
      <w:r w:rsidRPr="00CB427A">
        <w:rPr>
          <w:b/>
          <w:bCs/>
          <w:color w:val="FF0000"/>
          <w:sz w:val="24"/>
          <w:szCs w:val="24"/>
          <w:u w:val="single"/>
        </w:rPr>
        <w:t xml:space="preserve"> </w:t>
      </w:r>
      <w:r w:rsidRPr="00CB427A">
        <w:rPr>
          <w:b/>
          <w:bCs/>
          <w:sz w:val="24"/>
          <w:szCs w:val="24"/>
          <w:u w:val="single"/>
        </w:rPr>
        <w:t xml:space="preserve">  br. </w:t>
      </w:r>
    </w:p>
    <w:p w:rsidR="00767D5A" w:rsidRPr="00CB427A" w:rsidRDefault="00767D5A" w:rsidP="00767D5A">
      <w:pPr>
        <w:tabs>
          <w:tab w:val="left" w:pos="0"/>
        </w:tabs>
        <w:spacing w:line="276" w:lineRule="auto"/>
        <w:jc w:val="both"/>
        <w:outlineLvl w:val="0"/>
        <w:rPr>
          <w:sz w:val="24"/>
          <w:szCs w:val="24"/>
        </w:rPr>
      </w:pPr>
      <w:r w:rsidRPr="00CB427A">
        <w:rPr>
          <w:b/>
          <w:bCs/>
          <w:sz w:val="24"/>
          <w:szCs w:val="24"/>
          <w:u w:val="single"/>
        </w:rPr>
        <w:t xml:space="preserve">o godz.13.00 w </w:t>
      </w:r>
      <w:r w:rsidRPr="00CB427A">
        <w:rPr>
          <w:b/>
          <w:bCs/>
          <w:sz w:val="24"/>
          <w:szCs w:val="24"/>
        </w:rPr>
        <w:t xml:space="preserve"> Urzędzie</w:t>
      </w:r>
      <w:r w:rsidRPr="00CB427A">
        <w:rPr>
          <w:sz w:val="24"/>
          <w:szCs w:val="24"/>
        </w:rPr>
        <w:t xml:space="preserve"> </w:t>
      </w:r>
      <w:r w:rsidRPr="00CB427A">
        <w:rPr>
          <w:b/>
          <w:bCs/>
          <w:sz w:val="24"/>
          <w:szCs w:val="24"/>
        </w:rPr>
        <w:t xml:space="preserve">Miejskim w sali im. Św. Jana Pawła II </w:t>
      </w:r>
      <w:r w:rsidRPr="00CB427A">
        <w:rPr>
          <w:sz w:val="24"/>
          <w:szCs w:val="24"/>
        </w:rPr>
        <w:t xml:space="preserve"> odbędzie się  kolejne posiedzenie Komisji Budownictwa i Gospodarki Komunalnej Rady Miejskiej w Mielcu.</w:t>
      </w:r>
    </w:p>
    <w:p w:rsidR="00767D5A" w:rsidRPr="00CB427A" w:rsidRDefault="00767D5A" w:rsidP="00767D5A">
      <w:pPr>
        <w:tabs>
          <w:tab w:val="left" w:pos="0"/>
        </w:tabs>
        <w:spacing w:line="276" w:lineRule="auto"/>
        <w:jc w:val="both"/>
        <w:outlineLvl w:val="0"/>
        <w:rPr>
          <w:sz w:val="24"/>
          <w:szCs w:val="24"/>
        </w:rPr>
      </w:pPr>
    </w:p>
    <w:p w:rsidR="00767D5A" w:rsidRPr="00CB427A" w:rsidRDefault="00767D5A" w:rsidP="00CB427A">
      <w:pPr>
        <w:jc w:val="both"/>
        <w:outlineLvl w:val="0"/>
        <w:rPr>
          <w:b/>
          <w:bCs/>
          <w:sz w:val="24"/>
          <w:szCs w:val="24"/>
          <w:u w:val="single"/>
        </w:rPr>
      </w:pPr>
      <w:r w:rsidRPr="00CB427A">
        <w:rPr>
          <w:b/>
          <w:bCs/>
          <w:sz w:val="24"/>
          <w:szCs w:val="24"/>
          <w:u w:val="single"/>
        </w:rPr>
        <w:t xml:space="preserve">Porządek obrad:  </w:t>
      </w:r>
    </w:p>
    <w:p w:rsidR="00CB427A" w:rsidRPr="00CB427A" w:rsidRDefault="00CB427A" w:rsidP="00CB427A">
      <w:pPr>
        <w:jc w:val="both"/>
        <w:outlineLvl w:val="0"/>
        <w:rPr>
          <w:b/>
          <w:bCs/>
          <w:sz w:val="24"/>
          <w:szCs w:val="24"/>
          <w:u w:val="single"/>
        </w:rPr>
      </w:pPr>
    </w:p>
    <w:p w:rsidR="00767D5A" w:rsidRPr="00CB427A" w:rsidRDefault="00767D5A" w:rsidP="00CB427A">
      <w:pPr>
        <w:jc w:val="both"/>
        <w:outlineLvl w:val="0"/>
        <w:rPr>
          <w:b/>
          <w:bCs/>
          <w:sz w:val="24"/>
          <w:szCs w:val="24"/>
        </w:rPr>
      </w:pPr>
      <w:r w:rsidRPr="00CB427A">
        <w:rPr>
          <w:b/>
          <w:bCs/>
          <w:sz w:val="24"/>
          <w:szCs w:val="24"/>
        </w:rPr>
        <w:t>I.</w:t>
      </w:r>
      <w:r w:rsidR="00CB427A" w:rsidRPr="00CB427A">
        <w:rPr>
          <w:b/>
          <w:bCs/>
          <w:sz w:val="24"/>
          <w:szCs w:val="24"/>
        </w:rPr>
        <w:t xml:space="preserve"> </w:t>
      </w:r>
      <w:r w:rsidRPr="00CB427A">
        <w:rPr>
          <w:b/>
          <w:bCs/>
          <w:sz w:val="24"/>
          <w:szCs w:val="24"/>
        </w:rPr>
        <w:t>Wyrażenie opinii odnośnie projektów uchwał w sprawie:</w:t>
      </w:r>
    </w:p>
    <w:p w:rsidR="0052464E" w:rsidRPr="00CB427A" w:rsidRDefault="0052464E" w:rsidP="00CB427A">
      <w:pPr>
        <w:numPr>
          <w:ilvl w:val="0"/>
          <w:numId w:val="1"/>
        </w:numPr>
        <w:spacing w:before="120"/>
        <w:rPr>
          <w:color w:val="000000" w:themeColor="text1"/>
          <w:sz w:val="24"/>
          <w:szCs w:val="24"/>
          <w:lang w:val="pl-PL"/>
        </w:rPr>
      </w:pPr>
      <w:r w:rsidRPr="00CB427A">
        <w:rPr>
          <w:color w:val="000000" w:themeColor="text1"/>
          <w:sz w:val="24"/>
          <w:szCs w:val="24"/>
          <w:lang w:val="pl-PL"/>
        </w:rPr>
        <w:t>wyrażenia zgody na wydzierżawienie na czas nieoznaczony części nieruchomości stanowiących w</w:t>
      </w:r>
      <w:r w:rsidR="00CB427A">
        <w:rPr>
          <w:color w:val="000000" w:themeColor="text1"/>
          <w:sz w:val="24"/>
          <w:szCs w:val="24"/>
          <w:lang w:val="pl-PL"/>
        </w:rPr>
        <w:t xml:space="preserve">łasność Gminy Miejskiej Mielec </w:t>
      </w:r>
      <w:r w:rsidRPr="00CB427A">
        <w:rPr>
          <w:color w:val="000000" w:themeColor="text1"/>
          <w:sz w:val="24"/>
          <w:szCs w:val="24"/>
          <w:lang w:val="pl-PL"/>
        </w:rPr>
        <w:t>i na odstąpienie od trybu przeta</w:t>
      </w:r>
      <w:r w:rsidR="00041BC9">
        <w:rPr>
          <w:color w:val="000000" w:themeColor="text1"/>
          <w:sz w:val="24"/>
          <w:szCs w:val="24"/>
          <w:lang w:val="pl-PL"/>
        </w:rPr>
        <w:t>rgowego zawarcia umów dzierżawy;</w:t>
      </w:r>
    </w:p>
    <w:p w:rsidR="0052464E" w:rsidRPr="00CB427A" w:rsidRDefault="0052464E" w:rsidP="0052464E">
      <w:pPr>
        <w:numPr>
          <w:ilvl w:val="0"/>
          <w:numId w:val="1"/>
        </w:numPr>
        <w:spacing w:before="120"/>
        <w:jc w:val="both"/>
        <w:rPr>
          <w:sz w:val="24"/>
          <w:szCs w:val="24"/>
          <w:lang w:val="pl-PL"/>
        </w:rPr>
      </w:pPr>
      <w:r w:rsidRPr="00CB427A">
        <w:rPr>
          <w:sz w:val="24"/>
          <w:szCs w:val="24"/>
          <w:lang w:val="pl-PL"/>
        </w:rPr>
        <w:t xml:space="preserve"> wyrażenia zgody na nabycie, do gminnego zasobu, nieruchomości niezabudowanej położo</w:t>
      </w:r>
      <w:r w:rsidR="00041BC9">
        <w:rPr>
          <w:sz w:val="24"/>
          <w:szCs w:val="24"/>
          <w:lang w:val="pl-PL"/>
        </w:rPr>
        <w:t>nej  w Mielcu przy ul.Krańcowej;</w:t>
      </w:r>
    </w:p>
    <w:p w:rsidR="0052464E" w:rsidRPr="00CB427A" w:rsidRDefault="0052464E" w:rsidP="0052464E">
      <w:pPr>
        <w:numPr>
          <w:ilvl w:val="0"/>
          <w:numId w:val="1"/>
        </w:numPr>
        <w:spacing w:before="120"/>
        <w:jc w:val="both"/>
        <w:rPr>
          <w:sz w:val="24"/>
          <w:szCs w:val="24"/>
          <w:lang w:val="pl-PL"/>
        </w:rPr>
      </w:pPr>
      <w:r w:rsidRPr="00CB427A">
        <w:rPr>
          <w:sz w:val="24"/>
          <w:szCs w:val="24"/>
          <w:lang w:val="pl-PL"/>
        </w:rPr>
        <w:t>wynajmu kiosków stanowiących własność Gminy Miejs</w:t>
      </w:r>
      <w:r w:rsidR="00041BC9">
        <w:rPr>
          <w:sz w:val="24"/>
          <w:szCs w:val="24"/>
          <w:lang w:val="pl-PL"/>
        </w:rPr>
        <w:t>kiej Mielec położonych w Mielcu;</w:t>
      </w:r>
    </w:p>
    <w:p w:rsidR="0052464E" w:rsidRPr="00CB427A" w:rsidRDefault="0052464E" w:rsidP="00D92AAC">
      <w:pPr>
        <w:numPr>
          <w:ilvl w:val="0"/>
          <w:numId w:val="1"/>
        </w:numPr>
        <w:spacing w:before="120"/>
        <w:rPr>
          <w:sz w:val="24"/>
          <w:szCs w:val="24"/>
          <w:lang w:val="pl-PL"/>
        </w:rPr>
      </w:pPr>
      <w:r w:rsidRPr="00CB427A">
        <w:rPr>
          <w:sz w:val="24"/>
          <w:szCs w:val="24"/>
          <w:lang w:val="pl-PL"/>
        </w:rPr>
        <w:t>wyrażenia zgody na sprzedaż w drodze przetargu, nieruchomości gruntowej położonej na terenie M</w:t>
      </w:r>
      <w:r w:rsidR="00D92AAC">
        <w:rPr>
          <w:sz w:val="24"/>
          <w:szCs w:val="24"/>
          <w:lang w:val="pl-PL"/>
        </w:rPr>
        <w:t xml:space="preserve">ieleckiego Parku Przemysłowego </w:t>
      </w:r>
      <w:r w:rsidRPr="00CB427A">
        <w:rPr>
          <w:sz w:val="24"/>
          <w:szCs w:val="24"/>
          <w:lang w:val="pl-PL"/>
        </w:rPr>
        <w:t>„B Wojsław” w obszarze Specjalnej Stref</w:t>
      </w:r>
      <w:r w:rsidR="00041BC9">
        <w:rPr>
          <w:sz w:val="24"/>
          <w:szCs w:val="24"/>
          <w:lang w:val="pl-PL"/>
        </w:rPr>
        <w:t>y Ekonomicznej EURO-PARK MIELEC;</w:t>
      </w:r>
    </w:p>
    <w:p w:rsidR="0052464E" w:rsidRPr="00CB427A" w:rsidRDefault="0052464E" w:rsidP="0052464E">
      <w:pPr>
        <w:numPr>
          <w:ilvl w:val="0"/>
          <w:numId w:val="1"/>
        </w:numPr>
        <w:spacing w:before="120"/>
        <w:jc w:val="both"/>
        <w:rPr>
          <w:sz w:val="24"/>
          <w:szCs w:val="24"/>
          <w:lang w:val="pl-PL"/>
        </w:rPr>
      </w:pPr>
      <w:r w:rsidRPr="00CB427A">
        <w:rPr>
          <w:sz w:val="24"/>
          <w:szCs w:val="24"/>
          <w:lang w:val="pl-PL"/>
        </w:rPr>
        <w:t xml:space="preserve"> wyrażenia zgody na nieodpłatne przejęcie na rzecz Gminy Miejskiej Mielec nieruchomości, stanowiącej własność Agencji Nieruchomości Rolnych Skarbu Państwa, przeznaczonej w miejscowym planie zagospodarowania przestrzennego w rejonie ulicy Partyzantów w Mielcu pod wody powierzchniowe – usługi w zakresie edukacji publiczn</w:t>
      </w:r>
      <w:r w:rsidR="00041BC9">
        <w:rPr>
          <w:sz w:val="24"/>
          <w:szCs w:val="24"/>
          <w:lang w:val="pl-PL"/>
        </w:rPr>
        <w:t>ej, kultury i kultury fizycznej;</w:t>
      </w:r>
    </w:p>
    <w:p w:rsidR="0052464E" w:rsidRPr="00CB427A" w:rsidRDefault="0052464E" w:rsidP="0052464E">
      <w:pPr>
        <w:numPr>
          <w:ilvl w:val="0"/>
          <w:numId w:val="1"/>
        </w:numPr>
        <w:spacing w:before="120"/>
        <w:jc w:val="both"/>
        <w:rPr>
          <w:sz w:val="24"/>
          <w:szCs w:val="24"/>
          <w:lang w:val="pl-PL"/>
        </w:rPr>
      </w:pPr>
      <w:r w:rsidRPr="00CB427A">
        <w:rPr>
          <w:sz w:val="24"/>
          <w:szCs w:val="24"/>
          <w:lang w:val="pl-PL"/>
        </w:rPr>
        <w:t xml:space="preserve"> przeznaczenia do sprzedaży nieruchomości miejskiej niezabudowanej położonej przy ulicach Trynitarskiej, Świętego Brata A</w:t>
      </w:r>
      <w:r w:rsidR="00041BC9">
        <w:rPr>
          <w:sz w:val="24"/>
          <w:szCs w:val="24"/>
          <w:lang w:val="pl-PL"/>
        </w:rPr>
        <w:t>lberta i Świętej Kingi w Mielcu;</w:t>
      </w:r>
    </w:p>
    <w:p w:rsidR="0052464E" w:rsidRPr="00CB427A" w:rsidRDefault="0052464E" w:rsidP="0052464E">
      <w:pPr>
        <w:numPr>
          <w:ilvl w:val="0"/>
          <w:numId w:val="1"/>
        </w:numPr>
        <w:spacing w:before="120"/>
        <w:jc w:val="both"/>
        <w:rPr>
          <w:sz w:val="24"/>
          <w:szCs w:val="24"/>
          <w:lang w:val="pl-PL"/>
        </w:rPr>
      </w:pPr>
      <w:r w:rsidRPr="00CB427A">
        <w:rPr>
          <w:sz w:val="24"/>
          <w:szCs w:val="24"/>
          <w:lang w:val="pl-PL"/>
        </w:rPr>
        <w:t xml:space="preserve"> wyrażenia zgody na nabycie, do gminnego zasobu, nieruchomości niezabudowanej po</w:t>
      </w:r>
      <w:r w:rsidR="00041BC9">
        <w:rPr>
          <w:sz w:val="24"/>
          <w:szCs w:val="24"/>
          <w:lang w:val="pl-PL"/>
        </w:rPr>
        <w:t>łożonej przy ul.Witosa w Mielcu;</w:t>
      </w:r>
    </w:p>
    <w:p w:rsidR="0052464E" w:rsidRPr="00CB427A" w:rsidRDefault="0052464E" w:rsidP="0052464E">
      <w:pPr>
        <w:numPr>
          <w:ilvl w:val="0"/>
          <w:numId w:val="1"/>
        </w:numPr>
        <w:spacing w:before="120"/>
        <w:jc w:val="both"/>
        <w:rPr>
          <w:sz w:val="24"/>
          <w:szCs w:val="24"/>
          <w:lang w:val="pl-PL"/>
        </w:rPr>
      </w:pPr>
      <w:r w:rsidRPr="00CB427A">
        <w:rPr>
          <w:sz w:val="24"/>
          <w:szCs w:val="24"/>
          <w:lang w:val="pl-PL"/>
        </w:rPr>
        <w:t>wyrażenia zgody na nabycie, do gminnego zasobu</w:t>
      </w:r>
      <w:r w:rsidR="00041BC9">
        <w:rPr>
          <w:sz w:val="24"/>
          <w:szCs w:val="24"/>
          <w:lang w:val="pl-PL"/>
        </w:rPr>
        <w:t>, nieruchomości niezabudowanych;</w:t>
      </w:r>
    </w:p>
    <w:p w:rsidR="0052464E" w:rsidRPr="00CB427A" w:rsidRDefault="0052464E" w:rsidP="0052464E">
      <w:pPr>
        <w:numPr>
          <w:ilvl w:val="0"/>
          <w:numId w:val="1"/>
        </w:numPr>
        <w:spacing w:before="120"/>
        <w:jc w:val="both"/>
        <w:rPr>
          <w:sz w:val="24"/>
          <w:szCs w:val="24"/>
          <w:lang w:val="pl-PL"/>
        </w:rPr>
      </w:pPr>
      <w:r w:rsidRPr="00CB427A">
        <w:rPr>
          <w:sz w:val="24"/>
          <w:szCs w:val="24"/>
          <w:lang w:val="pl-PL"/>
        </w:rPr>
        <w:t xml:space="preserve"> wyrażenia zgody na odstąpienie od obowiązku przetargowego trybu zawarcia kolejnych umów najmu z dotychczasowymi najemcami – lokali użytkowych mieszczących się w budynku komunalnym</w:t>
      </w:r>
      <w:r w:rsidR="00041BC9">
        <w:rPr>
          <w:sz w:val="24"/>
          <w:szCs w:val="24"/>
          <w:lang w:val="pl-PL"/>
        </w:rPr>
        <w:t xml:space="preserve"> przy ul.Mickiewicza 2 w Mielcu;</w:t>
      </w:r>
    </w:p>
    <w:p w:rsidR="0052464E" w:rsidRPr="00CB427A" w:rsidRDefault="0052464E" w:rsidP="0052464E">
      <w:pPr>
        <w:numPr>
          <w:ilvl w:val="0"/>
          <w:numId w:val="1"/>
        </w:numPr>
        <w:spacing w:before="120"/>
        <w:jc w:val="both"/>
        <w:rPr>
          <w:sz w:val="24"/>
          <w:szCs w:val="24"/>
          <w:lang w:val="pl-PL"/>
        </w:rPr>
      </w:pPr>
      <w:r w:rsidRPr="00CB427A">
        <w:rPr>
          <w:sz w:val="24"/>
          <w:szCs w:val="24"/>
          <w:lang w:val="pl-PL"/>
        </w:rPr>
        <w:t xml:space="preserve"> przystąpienia do sporządzenia zmiany Miejscowego Planu Zagospodarowania Przestrze</w:t>
      </w:r>
      <w:r w:rsidR="00041BC9">
        <w:rPr>
          <w:sz w:val="24"/>
          <w:szCs w:val="24"/>
          <w:lang w:val="pl-PL"/>
        </w:rPr>
        <w:t>nnego Miasta Mielca „Smoczka A”;</w:t>
      </w:r>
    </w:p>
    <w:p w:rsidR="0052464E" w:rsidRPr="00CB427A" w:rsidRDefault="0052464E" w:rsidP="0052464E">
      <w:pPr>
        <w:numPr>
          <w:ilvl w:val="0"/>
          <w:numId w:val="1"/>
        </w:numPr>
        <w:spacing w:before="120"/>
        <w:jc w:val="both"/>
        <w:rPr>
          <w:sz w:val="24"/>
          <w:szCs w:val="24"/>
          <w:lang w:val="pl-PL"/>
        </w:rPr>
      </w:pPr>
      <w:r w:rsidRPr="00CB427A">
        <w:rPr>
          <w:sz w:val="24"/>
          <w:szCs w:val="24"/>
          <w:lang w:val="pl-PL"/>
        </w:rPr>
        <w:t>przystąpienia do sporządzenia  Miejscowego Planu Zagospodarowania Przestrzennego Miasta Mielca w rejonie ulic</w:t>
      </w:r>
      <w:r w:rsidR="00041BC9">
        <w:rPr>
          <w:sz w:val="24"/>
          <w:szCs w:val="24"/>
          <w:lang w:val="pl-PL"/>
        </w:rPr>
        <w:t xml:space="preserve"> Partyzantów i Wojska Polskiego;</w:t>
      </w:r>
    </w:p>
    <w:p w:rsidR="0052464E" w:rsidRPr="00CB427A" w:rsidRDefault="0052464E" w:rsidP="0052464E">
      <w:pPr>
        <w:numPr>
          <w:ilvl w:val="0"/>
          <w:numId w:val="1"/>
        </w:numPr>
        <w:spacing w:before="120"/>
        <w:jc w:val="both"/>
        <w:rPr>
          <w:sz w:val="24"/>
          <w:szCs w:val="24"/>
          <w:lang w:val="pl-PL"/>
        </w:rPr>
      </w:pPr>
      <w:r w:rsidRPr="00CB427A">
        <w:rPr>
          <w:sz w:val="24"/>
          <w:szCs w:val="24"/>
          <w:lang w:val="pl-PL"/>
        </w:rPr>
        <w:lastRenderedPageBreak/>
        <w:t>o zmianie uchwały w sprawie określenia przystanków komunikacyjnych, których właścicielem lub zarządzającym jest Gmina Miejska Mielec, udostępnionych dla operatorów i przewoźników publicznego transportu zbiorowego oraz warunków i zasad korzystania z tych obiektów.</w:t>
      </w:r>
    </w:p>
    <w:p w:rsidR="00CB427A" w:rsidRPr="00CB427A" w:rsidRDefault="00CB427A" w:rsidP="00CB427A">
      <w:pPr>
        <w:spacing w:before="120"/>
        <w:jc w:val="both"/>
        <w:rPr>
          <w:sz w:val="24"/>
          <w:szCs w:val="24"/>
          <w:lang w:val="pl-PL"/>
        </w:rPr>
      </w:pPr>
      <w:r w:rsidRPr="00CB427A">
        <w:rPr>
          <w:sz w:val="24"/>
          <w:szCs w:val="24"/>
          <w:lang w:val="pl-PL"/>
        </w:rPr>
        <w:t>II. Rozpatrzenie pisma w sprawie wyrażenia opinii dotyczącej nabycia nieruchomości.</w:t>
      </w:r>
    </w:p>
    <w:p w:rsidR="0052464E" w:rsidRPr="00CB427A" w:rsidRDefault="00CB427A" w:rsidP="00CB427A">
      <w:pPr>
        <w:spacing w:before="120"/>
        <w:jc w:val="both"/>
        <w:rPr>
          <w:sz w:val="24"/>
          <w:szCs w:val="24"/>
          <w:lang w:val="pl-PL"/>
        </w:rPr>
      </w:pPr>
      <w:r w:rsidRPr="00CB427A">
        <w:rPr>
          <w:sz w:val="24"/>
          <w:szCs w:val="24"/>
          <w:lang w:val="pl-PL"/>
        </w:rPr>
        <w:t xml:space="preserve">III. </w:t>
      </w:r>
      <w:r w:rsidR="0052464E" w:rsidRPr="00CB427A">
        <w:rPr>
          <w:sz w:val="24"/>
          <w:szCs w:val="24"/>
          <w:lang w:val="pl-PL"/>
        </w:rPr>
        <w:t xml:space="preserve">Zapytania i wolne wnioski. </w:t>
      </w:r>
    </w:p>
    <w:p w:rsidR="0052464E" w:rsidRPr="00CB427A" w:rsidRDefault="0052464E" w:rsidP="0052464E">
      <w:pPr>
        <w:spacing w:before="120"/>
        <w:ind w:left="360"/>
        <w:jc w:val="both"/>
        <w:rPr>
          <w:sz w:val="24"/>
          <w:szCs w:val="24"/>
          <w:lang w:val="pl-PL"/>
        </w:rPr>
      </w:pPr>
    </w:p>
    <w:p w:rsidR="00CD0556" w:rsidRPr="00CB427A" w:rsidRDefault="00CD0556" w:rsidP="00CD0556">
      <w:pPr>
        <w:spacing w:before="120" w:line="360" w:lineRule="auto"/>
        <w:ind w:left="360"/>
        <w:jc w:val="both"/>
        <w:rPr>
          <w:sz w:val="24"/>
          <w:szCs w:val="24"/>
          <w:lang w:val="pl-PL"/>
        </w:rPr>
      </w:pPr>
      <w:r w:rsidRPr="00CB427A">
        <w:rPr>
          <w:sz w:val="24"/>
          <w:szCs w:val="24"/>
          <w:lang w:val="pl-PL"/>
        </w:rPr>
        <w:t xml:space="preserve">   </w:t>
      </w:r>
      <w:r w:rsidRPr="00CB427A">
        <w:rPr>
          <w:sz w:val="24"/>
          <w:szCs w:val="24"/>
          <w:lang w:val="pl-PL"/>
        </w:rPr>
        <w:tab/>
      </w:r>
      <w:r w:rsidRPr="00CB427A">
        <w:rPr>
          <w:sz w:val="24"/>
          <w:szCs w:val="24"/>
          <w:lang w:val="pl-PL"/>
        </w:rPr>
        <w:tab/>
      </w:r>
      <w:r w:rsidRPr="00CB427A">
        <w:rPr>
          <w:sz w:val="24"/>
          <w:szCs w:val="24"/>
          <w:lang w:val="pl-PL"/>
        </w:rPr>
        <w:tab/>
      </w:r>
      <w:r w:rsidRPr="00CB427A">
        <w:rPr>
          <w:sz w:val="24"/>
          <w:szCs w:val="24"/>
          <w:lang w:val="pl-PL"/>
        </w:rPr>
        <w:tab/>
      </w:r>
      <w:r w:rsidRPr="00CB427A">
        <w:rPr>
          <w:sz w:val="24"/>
          <w:szCs w:val="24"/>
          <w:lang w:val="pl-PL"/>
        </w:rPr>
        <w:tab/>
      </w:r>
      <w:r w:rsidRPr="00CB427A">
        <w:rPr>
          <w:sz w:val="24"/>
          <w:szCs w:val="24"/>
          <w:lang w:val="pl-PL"/>
        </w:rPr>
        <w:tab/>
      </w:r>
      <w:r w:rsidRPr="00CB427A">
        <w:rPr>
          <w:sz w:val="24"/>
          <w:szCs w:val="24"/>
          <w:lang w:val="pl-PL"/>
        </w:rPr>
        <w:tab/>
      </w:r>
      <w:r w:rsidRPr="00CB427A">
        <w:rPr>
          <w:sz w:val="24"/>
          <w:szCs w:val="24"/>
          <w:lang w:val="pl-PL"/>
        </w:rPr>
        <w:tab/>
        <w:t xml:space="preserve">  Przewodniczący  Komisji</w:t>
      </w:r>
    </w:p>
    <w:p w:rsidR="00CD0556" w:rsidRPr="00CB427A" w:rsidRDefault="00CD0556" w:rsidP="00CD0556">
      <w:pPr>
        <w:spacing w:before="120" w:line="360" w:lineRule="auto"/>
        <w:ind w:left="360"/>
        <w:jc w:val="both"/>
        <w:rPr>
          <w:sz w:val="24"/>
          <w:szCs w:val="24"/>
          <w:lang w:val="pl-PL"/>
        </w:rPr>
      </w:pPr>
      <w:r w:rsidRPr="00CB427A">
        <w:rPr>
          <w:sz w:val="24"/>
          <w:szCs w:val="24"/>
          <w:lang w:val="pl-PL"/>
        </w:rPr>
        <w:t xml:space="preserve">                                                                                </w:t>
      </w:r>
      <w:r w:rsidR="00041BC9">
        <w:rPr>
          <w:sz w:val="24"/>
          <w:szCs w:val="24"/>
          <w:lang w:val="pl-PL"/>
        </w:rPr>
        <w:t xml:space="preserve">               </w:t>
      </w:r>
      <w:r w:rsidRPr="00CB427A">
        <w:rPr>
          <w:sz w:val="24"/>
          <w:szCs w:val="24"/>
          <w:lang w:val="pl-PL"/>
        </w:rPr>
        <w:t>Krzysztof Szostak</w:t>
      </w:r>
    </w:p>
    <w:p w:rsidR="00CD0556" w:rsidRPr="00CB427A" w:rsidRDefault="00CD0556" w:rsidP="00CD0556">
      <w:pPr>
        <w:rPr>
          <w:sz w:val="24"/>
          <w:szCs w:val="24"/>
        </w:rPr>
      </w:pPr>
      <w:r w:rsidRPr="00CB427A">
        <w:rPr>
          <w:sz w:val="24"/>
          <w:szCs w:val="24"/>
          <w:u w:val="single"/>
        </w:rPr>
        <w:t>Podstawa prawna do urlopowania</w:t>
      </w:r>
      <w:r w:rsidRPr="00CB427A">
        <w:rPr>
          <w:sz w:val="24"/>
          <w:szCs w:val="24"/>
        </w:rPr>
        <w:t xml:space="preserve">:                        </w:t>
      </w:r>
      <w:r w:rsidRPr="00CB427A">
        <w:rPr>
          <w:b/>
          <w:sz w:val="24"/>
          <w:szCs w:val="24"/>
        </w:rPr>
        <w:tab/>
      </w:r>
    </w:p>
    <w:p w:rsidR="00CD0556" w:rsidRPr="00CB427A" w:rsidRDefault="00CD0556" w:rsidP="00CD0556">
      <w:pPr>
        <w:rPr>
          <w:sz w:val="24"/>
          <w:szCs w:val="24"/>
        </w:rPr>
      </w:pPr>
      <w:r w:rsidRPr="00CB427A">
        <w:rPr>
          <w:sz w:val="24"/>
          <w:szCs w:val="24"/>
        </w:rPr>
        <w:t>art. 25 ust. 3 ustawy z dnia 8 marca 1990r.</w:t>
      </w:r>
    </w:p>
    <w:p w:rsidR="00CD0556" w:rsidRPr="00CB427A" w:rsidRDefault="00CD0556" w:rsidP="00CD0556">
      <w:pPr>
        <w:rPr>
          <w:sz w:val="24"/>
          <w:szCs w:val="24"/>
        </w:rPr>
      </w:pPr>
      <w:r w:rsidRPr="00CB427A">
        <w:rPr>
          <w:sz w:val="24"/>
          <w:szCs w:val="24"/>
        </w:rPr>
        <w:t>o samorządzie gminnym.(Dz.U. z 2016 r. poz.446 z późn. zm)</w:t>
      </w:r>
      <w:r w:rsidRPr="00CB427A">
        <w:rPr>
          <w:sz w:val="24"/>
          <w:szCs w:val="24"/>
        </w:rPr>
        <w:tab/>
      </w:r>
    </w:p>
    <w:p w:rsidR="00CD0556" w:rsidRPr="00CB427A" w:rsidRDefault="00CD0556" w:rsidP="00CD0556">
      <w:pPr>
        <w:rPr>
          <w:sz w:val="24"/>
          <w:szCs w:val="24"/>
        </w:rPr>
      </w:pPr>
    </w:p>
    <w:p w:rsidR="00CA01DB" w:rsidRPr="00CB427A" w:rsidRDefault="00CA01DB">
      <w:pPr>
        <w:rPr>
          <w:sz w:val="24"/>
          <w:szCs w:val="24"/>
        </w:rPr>
      </w:pPr>
    </w:p>
    <w:sectPr w:rsidR="00CA01DB" w:rsidRPr="00CB42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E9" w:rsidRDefault="00C95EE9" w:rsidP="00B9789D">
      <w:r>
        <w:separator/>
      </w:r>
    </w:p>
  </w:endnote>
  <w:endnote w:type="continuationSeparator" w:id="0">
    <w:p w:rsidR="00C95EE9" w:rsidRDefault="00C95EE9" w:rsidP="00B9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166544"/>
      <w:docPartObj>
        <w:docPartGallery w:val="Page Numbers (Bottom of Page)"/>
        <w:docPartUnique/>
      </w:docPartObj>
    </w:sdtPr>
    <w:sdtEndPr/>
    <w:sdtContent>
      <w:p w:rsidR="00B9789D" w:rsidRDefault="00B978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102" w:rsidRPr="00562102">
          <w:rPr>
            <w:noProof/>
            <w:lang w:val="pl-PL"/>
          </w:rPr>
          <w:t>1</w:t>
        </w:r>
        <w:r>
          <w:fldChar w:fldCharType="end"/>
        </w:r>
      </w:p>
    </w:sdtContent>
  </w:sdt>
  <w:p w:rsidR="00B9789D" w:rsidRDefault="00B978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E9" w:rsidRDefault="00C95EE9" w:rsidP="00B9789D">
      <w:r>
        <w:separator/>
      </w:r>
    </w:p>
  </w:footnote>
  <w:footnote w:type="continuationSeparator" w:id="0">
    <w:p w:rsidR="00C95EE9" w:rsidRDefault="00C95EE9" w:rsidP="00B9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15CF6"/>
    <w:multiLevelType w:val="hybridMultilevel"/>
    <w:tmpl w:val="17660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39"/>
    <w:rsid w:val="00041BC9"/>
    <w:rsid w:val="0052464E"/>
    <w:rsid w:val="00562102"/>
    <w:rsid w:val="00767D5A"/>
    <w:rsid w:val="00B9789D"/>
    <w:rsid w:val="00C11239"/>
    <w:rsid w:val="00C95EE9"/>
    <w:rsid w:val="00CA01DB"/>
    <w:rsid w:val="00CB427A"/>
    <w:rsid w:val="00CD0556"/>
    <w:rsid w:val="00D92AAC"/>
    <w:rsid w:val="00EA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9B4BF-E879-4E16-9165-D168D521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64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89D"/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B9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89D"/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2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27A"/>
    <w:rPr>
      <w:rFonts w:ascii="Segoe UI" w:eastAsia="Times New Roman" w:hAnsi="Segoe UI" w:cs="Segoe UI"/>
      <w:kern w:val="28"/>
      <w:sz w:val="18"/>
      <w:szCs w:val="18"/>
      <w:lang w:val="en-US" w:eastAsia="pl-PL"/>
    </w:rPr>
  </w:style>
  <w:style w:type="paragraph" w:styleId="Akapitzlist">
    <w:name w:val="List Paragraph"/>
    <w:basedOn w:val="Normalny"/>
    <w:uiPriority w:val="34"/>
    <w:qFormat/>
    <w:rsid w:val="00CB4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bfleszar</dc:creator>
  <cp:keywords/>
  <dc:description/>
  <cp:lastModifiedBy>jszteliga</cp:lastModifiedBy>
  <cp:revision>2</cp:revision>
  <cp:lastPrinted>2017-08-11T10:07:00Z</cp:lastPrinted>
  <dcterms:created xsi:type="dcterms:W3CDTF">2017-08-21T08:55:00Z</dcterms:created>
  <dcterms:modified xsi:type="dcterms:W3CDTF">2017-08-21T08:55:00Z</dcterms:modified>
</cp:coreProperties>
</file>